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29D3" w14:textId="77777777" w:rsidR="00B0588B" w:rsidRPr="00CB1D8A" w:rsidRDefault="00B0588B">
      <w:pPr>
        <w:rPr>
          <w:rFonts w:ascii="Goudy Old Style" w:hAnsi="Goudy Old Style"/>
          <w:b/>
          <w:i/>
          <w:szCs w:val="24"/>
        </w:rPr>
      </w:pPr>
    </w:p>
    <w:p w14:paraId="5F43643C" w14:textId="77777777" w:rsidR="00DD2BE7" w:rsidRPr="00CB1D8A" w:rsidRDefault="00DD2BE7">
      <w:pPr>
        <w:rPr>
          <w:rFonts w:ascii="Goudy Old Style" w:hAnsi="Goudy Old Style"/>
          <w:szCs w:val="24"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CB1D8A" w14:paraId="598234F6" w14:textId="77777777" w:rsidTr="00700FB7">
        <w:tc>
          <w:tcPr>
            <w:tcW w:w="2268" w:type="dxa"/>
            <w:shd w:val="clear" w:color="auto" w:fill="B6DDE8" w:themeFill="accent5" w:themeFillTint="66"/>
          </w:tcPr>
          <w:p w14:paraId="376930CF" w14:textId="77777777" w:rsidR="00E62D25" w:rsidRPr="00CB1D8A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CB1D8A">
              <w:rPr>
                <w:rFonts w:ascii="Goudy Old Style" w:hAnsi="Goudy Old Style"/>
                <w:b/>
                <w:i/>
                <w:szCs w:val="24"/>
              </w:rPr>
              <w:t>Allegato</w:t>
            </w:r>
            <w:r w:rsidR="001E518E">
              <w:rPr>
                <w:rFonts w:ascii="Goudy Old Style" w:hAnsi="Goudy Old Style"/>
                <w:b/>
                <w:i/>
                <w:szCs w:val="24"/>
              </w:rPr>
              <w:t xml:space="preserve"> </w:t>
            </w:r>
            <w:r w:rsidRPr="00CB1D8A">
              <w:rPr>
                <w:rFonts w:ascii="Goudy Old Style" w:hAnsi="Goudy Old Style"/>
                <w:b/>
                <w:i/>
                <w:szCs w:val="24"/>
              </w:rPr>
              <w:t>A</w:t>
            </w:r>
          </w:p>
        </w:tc>
      </w:tr>
    </w:tbl>
    <w:p w14:paraId="7336B14F" w14:textId="77777777" w:rsidR="00A13F43" w:rsidRPr="00CB1D8A" w:rsidRDefault="00A13F43">
      <w:pPr>
        <w:rPr>
          <w:rFonts w:ascii="Goudy Old Style" w:hAnsi="Goudy Old Style"/>
          <w:b/>
          <w:i/>
          <w:szCs w:val="24"/>
        </w:rPr>
      </w:pPr>
    </w:p>
    <w:p w14:paraId="143D0BC7" w14:textId="77777777" w:rsidR="00786D22" w:rsidRPr="00CB1D8A" w:rsidRDefault="00786D22" w:rsidP="00704DD3">
      <w:pPr>
        <w:jc w:val="right"/>
        <w:rPr>
          <w:rFonts w:ascii="Goudy Old Style" w:hAnsi="Goudy Old Style"/>
          <w:szCs w:val="24"/>
        </w:rPr>
      </w:pPr>
      <w:bookmarkStart w:id="0" w:name="_Hlk57989245"/>
      <w:r w:rsidRPr="00CB1D8A">
        <w:rPr>
          <w:rFonts w:ascii="Goudy Old Style" w:hAnsi="Goudy Old Style"/>
          <w:szCs w:val="24"/>
        </w:rPr>
        <w:t>All</w:t>
      </w:r>
      <w:r w:rsidR="00704DD3" w:rsidRPr="00CB1D8A">
        <w:rPr>
          <w:rFonts w:ascii="Goudy Old Style" w:hAnsi="Goudy Old Style"/>
          <w:szCs w:val="24"/>
        </w:rPr>
        <w:t>’Agenzia Regionale CAMPANIA TURISMO</w:t>
      </w:r>
    </w:p>
    <w:bookmarkEnd w:id="0"/>
    <w:p w14:paraId="04F99050" w14:textId="77777777" w:rsidR="00786D22" w:rsidRPr="00CB1D8A" w:rsidRDefault="00786D22" w:rsidP="00A55067">
      <w:pPr>
        <w:rPr>
          <w:rFonts w:ascii="Goudy Old Style" w:hAnsi="Goudy Old Style"/>
          <w:szCs w:val="24"/>
        </w:rPr>
      </w:pPr>
    </w:p>
    <w:p w14:paraId="7521F752" w14:textId="77777777" w:rsidR="00786D22" w:rsidRPr="00CB1D8A" w:rsidRDefault="00786D22" w:rsidP="00A55067">
      <w:pPr>
        <w:rPr>
          <w:rFonts w:ascii="Goudy Old Style" w:hAnsi="Goudy Old Style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86D22" w:rsidRPr="00CB1D8A" w14:paraId="050DFAC1" w14:textId="77777777" w:rsidTr="00700FB7">
        <w:tc>
          <w:tcPr>
            <w:tcW w:w="10173" w:type="dxa"/>
            <w:shd w:val="clear" w:color="auto" w:fill="B6DDE8" w:themeFill="accent5" w:themeFillTint="66"/>
          </w:tcPr>
          <w:p w14:paraId="3319EFB6" w14:textId="7D1BD547" w:rsidR="00786D22" w:rsidRPr="00CB1D8A" w:rsidRDefault="00E57AF4" w:rsidP="002368C9">
            <w:pPr>
              <w:pStyle w:val="Corpodeltesto1"/>
              <w:spacing w:line="240" w:lineRule="auto"/>
              <w:ind w:right="96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 w:cs="Calibri"/>
                <w:b/>
                <w:color w:val="000000"/>
                <w:szCs w:val="24"/>
              </w:rPr>
              <w:t>Oggetto</w:t>
            </w:r>
            <w:r w:rsidR="00D914B2" w:rsidRPr="000007FE">
              <w:rPr>
                <w:rFonts w:ascii="Goudy Old Style" w:hAnsi="Goudy Old Style" w:cs="Calibri"/>
                <w:bCs/>
                <w:i/>
                <w:iCs/>
              </w:rPr>
              <w:t>“</w:t>
            </w:r>
            <w:r w:rsidR="00D914B2" w:rsidRPr="000007FE">
              <w:rPr>
                <w:rFonts w:ascii="Goudy Old Style" w:hAnsi="Goudy Old Style" w:cs="Calibri"/>
                <w:i/>
                <w:iCs/>
              </w:rPr>
              <w:t>D.G.R. 84/2020 - Programmazione linee di azione per il turismo” - “Azione B - Realizzazione di un piano straordinario di marketing strategico e di comunicazione per il riposizionamento dell'immagine della Campania sui mercati nazionale ed estero” - Intervento finanziato dal POC Campania 2014-2020</w:t>
            </w:r>
            <w:r w:rsidR="00D914B2">
              <w:rPr>
                <w:rFonts w:ascii="Goudy Old Style" w:hAnsi="Goudy Old Style" w:cs="Calibri"/>
                <w:i/>
                <w:iCs/>
              </w:rPr>
              <w:t xml:space="preserve"> </w:t>
            </w:r>
            <w:r w:rsidR="00D914B2">
              <w:rPr>
                <w:rFonts w:ascii="Goudy Old Style" w:hAnsi="Goudy Old Style" w:cs="Calibri"/>
                <w:bCs/>
                <w:i/>
                <w:iCs/>
              </w:rPr>
              <w:t>-</w:t>
            </w:r>
            <w:r w:rsidR="00D914B2" w:rsidRPr="000007FE">
              <w:rPr>
                <w:rFonts w:ascii="Goudy Old Style" w:hAnsi="Goudy Old Style" w:cs="Calibri"/>
                <w:bCs/>
                <w:i/>
                <w:iCs/>
              </w:rPr>
              <w:t xml:space="preserve"> </w:t>
            </w:r>
            <w:r w:rsidR="00D914B2" w:rsidRPr="000007FE">
              <w:rPr>
                <w:rFonts w:ascii="Goudy Old Style" w:hAnsi="Goudy Old Style" w:cs="Calibri"/>
                <w:i/>
                <w:iCs/>
              </w:rPr>
              <w:t xml:space="preserve">Nuova  procedura  negoziata, ai  sensi  dell’art. 1,  comma  2, lett. b),  della Legge 11  settembre  2020, n. 120  e s.m.i. ed art. 54 , comma 3, del d.lgs. 18 aprile 2016, n. 50 e s.m.i. finalizzata alla stipula di un </w:t>
            </w:r>
            <w:r w:rsidR="00D914B2" w:rsidRPr="000007FE">
              <w:rPr>
                <w:rFonts w:ascii="Goudy Old Style" w:hAnsi="Goudy Old Style" w:cs="Calibri"/>
                <w:i/>
                <w:iCs/>
                <w:smallCaps/>
              </w:rPr>
              <w:t xml:space="preserve">Accordo quadro per l'affidamento dei servizi di “produzione  esecutiva  del  </w:t>
            </w:r>
            <w:r w:rsidR="00D914B2" w:rsidRPr="000007FE">
              <w:rPr>
                <w:rFonts w:ascii="Goudy Old Style" w:hAnsi="Goudy Old Style" w:cs="Calibri"/>
                <w:bCs/>
                <w:i/>
                <w:iCs/>
                <w:smallCaps/>
              </w:rPr>
              <w:t>piano  di  comunicazione - offline ed online -  per la promozione del  brand  Campania  in  italia ed all’estero</w:t>
            </w:r>
            <w:r w:rsidR="00D914B2" w:rsidRPr="000007FE">
              <w:rPr>
                <w:rFonts w:ascii="Goudy Old Style" w:hAnsi="Goudy Old Style" w:cs="Calibri"/>
                <w:bCs/>
                <w:i/>
                <w:iCs/>
              </w:rPr>
              <w:t>” - C.U.P. I29C20000270001 - C.I.G. 8926813F1D</w:t>
            </w:r>
            <w:r w:rsidR="000B5E5F" w:rsidRPr="00A84C1D">
              <w:rPr>
                <w:rFonts w:ascii="Goudy Old Style" w:hAnsi="Goudy Old Style"/>
                <w:bCs/>
              </w:rPr>
              <w:t>.</w:t>
            </w:r>
          </w:p>
        </w:tc>
      </w:tr>
    </w:tbl>
    <w:p w14:paraId="0459653B" w14:textId="77777777" w:rsidR="00D41653" w:rsidRPr="00CB1D8A" w:rsidRDefault="00D41653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</w:p>
    <w:p w14:paraId="748D34DD" w14:textId="77777777" w:rsidR="00D619A8" w:rsidRPr="00CB1D8A" w:rsidRDefault="00D619A8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Il presente modello deve essere compilato (nonché eventualmente anche modificato) </w:t>
      </w:r>
      <w:r w:rsidR="00A13F43" w:rsidRPr="00CB1D8A">
        <w:rPr>
          <w:rFonts w:ascii="Goudy Old Style" w:hAnsi="Goudy Old Style"/>
          <w:szCs w:val="24"/>
        </w:rPr>
        <w:t xml:space="preserve">- </w:t>
      </w:r>
      <w:r w:rsidRPr="00CB1D8A">
        <w:rPr>
          <w:rFonts w:ascii="Goudy Old Style" w:hAnsi="Goudy Old Style"/>
          <w:szCs w:val="24"/>
        </w:rPr>
        <w:t>in conformità a quanto previsto nel</w:t>
      </w:r>
      <w:r w:rsidR="00EF25E2">
        <w:rPr>
          <w:rFonts w:ascii="Goudy Old Style" w:hAnsi="Goudy Old Style"/>
          <w:szCs w:val="24"/>
        </w:rPr>
        <w:t xml:space="preserve">la lex specialis di gara </w:t>
      </w:r>
      <w:r w:rsidR="00A13F43" w:rsidRPr="00CB1D8A">
        <w:rPr>
          <w:rFonts w:ascii="Goudy Old Style" w:hAnsi="Goudy Old Style"/>
          <w:szCs w:val="24"/>
        </w:rPr>
        <w:t>– utilizzando un</w:t>
      </w:r>
      <w:r w:rsidRPr="00CB1D8A">
        <w:rPr>
          <w:rFonts w:ascii="Goudy Old Style" w:hAnsi="Goudy Old Style"/>
          <w:szCs w:val="24"/>
        </w:rPr>
        <w:t xml:space="preserve"> computer</w:t>
      </w:r>
      <w:r w:rsidR="00712760" w:rsidRPr="00CB1D8A">
        <w:rPr>
          <w:rFonts w:ascii="Goudy Old Style" w:hAnsi="Goudy Old Style"/>
          <w:szCs w:val="24"/>
        </w:rPr>
        <w:t xml:space="preserve">; </w:t>
      </w:r>
      <w:r w:rsidRPr="00CB1D8A">
        <w:rPr>
          <w:rFonts w:ascii="Goudy Old Style" w:hAnsi="Goudy Old Style"/>
          <w:szCs w:val="24"/>
        </w:rPr>
        <w:t xml:space="preserve">per selezionare il riquadro </w:t>
      </w:r>
      <w:r w:rsidR="00671DFF" w:rsidRPr="00CB1D8A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8A">
        <w:rPr>
          <w:rFonts w:ascii="Goudy Old Style" w:hAnsi="Goudy Old Style"/>
          <w:b/>
          <w:szCs w:val="24"/>
        </w:rPr>
        <w:instrText xml:space="preserve"> FORMCHECKBOX </w:instrText>
      </w:r>
      <w:r w:rsidR="00FC4D84">
        <w:rPr>
          <w:rFonts w:ascii="Goudy Old Style" w:hAnsi="Goudy Old Style"/>
          <w:b/>
          <w:szCs w:val="24"/>
        </w:rPr>
      </w:r>
      <w:r w:rsidR="00FC4D84">
        <w:rPr>
          <w:rFonts w:ascii="Goudy Old Style" w:hAnsi="Goudy Old Style"/>
          <w:b/>
          <w:szCs w:val="24"/>
        </w:rPr>
        <w:fldChar w:fldCharType="separate"/>
      </w:r>
      <w:r w:rsidR="00671DFF" w:rsidRPr="00CB1D8A">
        <w:rPr>
          <w:rFonts w:ascii="Goudy Old Style" w:hAnsi="Goudy Old Style"/>
          <w:b/>
          <w:szCs w:val="24"/>
        </w:rPr>
        <w:fldChar w:fldCharType="end"/>
      </w:r>
      <w:r w:rsidRPr="00CB1D8A">
        <w:rPr>
          <w:rFonts w:ascii="Goudy Old Style" w:hAnsi="Goudy Old Style"/>
          <w:szCs w:val="24"/>
        </w:rPr>
        <w:t>dell’opzione scelta effettuare le seguenti operazioni: doppio clic sulla casella e flag sull’opzione “</w:t>
      </w:r>
      <w:r w:rsidRPr="00CB1D8A">
        <w:rPr>
          <w:rFonts w:ascii="Goudy Old Style" w:hAnsi="Goudy Old Style"/>
          <w:i/>
          <w:szCs w:val="24"/>
        </w:rPr>
        <w:t>selezionato</w:t>
      </w:r>
      <w:r w:rsidRPr="00CB1D8A">
        <w:rPr>
          <w:rFonts w:ascii="Goudy Old Style" w:hAnsi="Goudy Old Style"/>
          <w:szCs w:val="24"/>
        </w:rPr>
        <w:t>” nel campo “</w:t>
      </w:r>
      <w:r w:rsidRPr="00CB1D8A">
        <w:rPr>
          <w:rFonts w:ascii="Goudy Old Style" w:hAnsi="Goudy Old Style"/>
          <w:i/>
          <w:szCs w:val="24"/>
        </w:rPr>
        <w:t>Valore predefinito</w:t>
      </w:r>
      <w:r w:rsidRPr="00CB1D8A">
        <w:rPr>
          <w:rFonts w:ascii="Goudy Old Style" w:hAnsi="Goudy Old Style"/>
          <w:szCs w:val="24"/>
        </w:rPr>
        <w:t>”</w:t>
      </w:r>
      <w:r w:rsidR="00354023" w:rsidRPr="00CB1D8A">
        <w:rPr>
          <w:rFonts w:ascii="Goudy Old Style" w:hAnsi="Goudy Old Style"/>
          <w:szCs w:val="24"/>
        </w:rPr>
        <w:t xml:space="preserve"> (per eliminare la selezione effettuata, fare un doppio clic sulla casella e </w:t>
      </w:r>
      <w:r w:rsidR="008E77DB" w:rsidRPr="00CB1D8A">
        <w:rPr>
          <w:rFonts w:ascii="Goudy Old Style" w:hAnsi="Goudy Old Style"/>
          <w:szCs w:val="24"/>
        </w:rPr>
        <w:t xml:space="preserve">contrassegnare con un </w:t>
      </w:r>
      <w:r w:rsidR="008E77DB" w:rsidRPr="006C6E7C">
        <w:rPr>
          <w:rFonts w:ascii="Goudy Old Style" w:hAnsi="Goudy Old Style"/>
          <w:i/>
          <w:szCs w:val="24"/>
        </w:rPr>
        <w:t>flag</w:t>
      </w:r>
      <w:r w:rsidR="00354023" w:rsidRPr="006C6E7C">
        <w:rPr>
          <w:rFonts w:ascii="Goudy Old Style" w:hAnsi="Goudy Old Style"/>
          <w:i/>
          <w:szCs w:val="24"/>
        </w:rPr>
        <w:t xml:space="preserve"> </w:t>
      </w:r>
      <w:r w:rsidR="00354023" w:rsidRPr="00CB1D8A">
        <w:rPr>
          <w:rFonts w:ascii="Goudy Old Style" w:hAnsi="Goudy Old Style"/>
          <w:szCs w:val="24"/>
        </w:rPr>
        <w:t xml:space="preserve">l’opzione </w:t>
      </w:r>
      <w:r w:rsidR="00354023" w:rsidRPr="00CB1D8A">
        <w:rPr>
          <w:rFonts w:ascii="Goudy Old Style" w:hAnsi="Goudy Old Style"/>
          <w:i/>
          <w:szCs w:val="24"/>
        </w:rPr>
        <w:t xml:space="preserve">“non selezionato” </w:t>
      </w:r>
      <w:r w:rsidR="00354023" w:rsidRPr="00CB1D8A">
        <w:rPr>
          <w:rFonts w:ascii="Goudy Old Style" w:hAnsi="Goudy Old Style"/>
          <w:szCs w:val="24"/>
        </w:rPr>
        <w:t xml:space="preserve">nel campo </w:t>
      </w:r>
      <w:r w:rsidR="00354023" w:rsidRPr="00CB1D8A">
        <w:rPr>
          <w:rFonts w:ascii="Goudy Old Style" w:hAnsi="Goudy Old Style"/>
          <w:i/>
          <w:szCs w:val="24"/>
        </w:rPr>
        <w:t>“Valore predefinito”</w:t>
      </w:r>
      <w:r w:rsidR="00354023" w:rsidRPr="00CB1D8A">
        <w:rPr>
          <w:rFonts w:ascii="Goudy Old Style" w:hAnsi="Goudy Old Style"/>
          <w:szCs w:val="24"/>
        </w:rPr>
        <w:t xml:space="preserve">).  </w:t>
      </w:r>
    </w:p>
    <w:p w14:paraId="6831F779" w14:textId="77777777" w:rsidR="00D619A8" w:rsidRPr="00CB1D8A" w:rsidRDefault="00D619A8" w:rsidP="00D619A8">
      <w:pPr>
        <w:ind w:right="51"/>
        <w:jc w:val="both"/>
        <w:rPr>
          <w:rFonts w:ascii="Goudy Old Style" w:hAnsi="Goudy Old Style"/>
          <w:i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786D22" w:rsidRPr="00CB1D8A" w14:paraId="754DE23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FEFBA1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0AC2FC18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34C17FC0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7ECF682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68B9A37A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6EC59D3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E4EA8F6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2AB4D8C2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04375C8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43EDB34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5A6C34ED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42683D45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AE5D7F3" w14:textId="77777777" w:rsidR="00786D22" w:rsidRPr="00CB1D8A" w:rsidRDefault="00786D22" w:rsidP="00A55067">
            <w:pPr>
              <w:ind w:right="51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(</w:t>
            </w:r>
            <w:r w:rsidRPr="00CB1D8A">
              <w:rPr>
                <w:rFonts w:ascii="Goudy Old Style" w:hAnsi="Goudy Old Style"/>
                <w:szCs w:val="24"/>
                <w:u w:val="single"/>
              </w:rPr>
              <w:t>se procuratore</w:t>
            </w:r>
            <w:r w:rsidRPr="00CB1D8A">
              <w:rPr>
                <w:rFonts w:ascii="Goudy Old Style" w:hAnsi="Goudy Old Style"/>
                <w:szCs w:val="24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3E9A597F" w14:textId="77777777" w:rsidR="00786D22" w:rsidRPr="00CB1D8A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A41EF84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4035BA1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7FDF07FA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F5C93A1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E8E71CC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79B06696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04BFE70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D989388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14:paraId="01608E9E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0CC410E6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2E6D13FD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Sede operativa </w:t>
            </w:r>
          </w:p>
          <w:p w14:paraId="29A49552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2A013E69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44744983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8C8F75C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30C659EB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3A36CFE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C3508D2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59A03F26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6C3F685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F994475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15E423D5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4A242D5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7938449" w14:textId="77777777" w:rsidR="00786D22" w:rsidRPr="00CB1D8A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Cellulare + Telefono</w:t>
            </w:r>
          </w:p>
        </w:tc>
        <w:tc>
          <w:tcPr>
            <w:tcW w:w="6345" w:type="dxa"/>
            <w:vAlign w:val="center"/>
          </w:tcPr>
          <w:p w14:paraId="5146CFE4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FEAB985" w14:textId="77777777" w:rsidR="001C7DB3" w:rsidRPr="00CB1D8A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Cs w:val="24"/>
        </w:rPr>
      </w:pPr>
    </w:p>
    <w:p w14:paraId="6ADC22D8" w14:textId="77777777"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lastRenderedPageBreak/>
        <w:t xml:space="preserve">pienamente consapevole delle responsabilità e delle conseguenze civili e penali cui va incontro, ai sensi e per gli effetti dell’art. 76 del d.P.R. 28 dicembre 2000 n. 445 e </w:t>
      </w:r>
      <w:r w:rsidRPr="00CB1D8A">
        <w:rPr>
          <w:rFonts w:ascii="Goudy Old Style" w:hAnsi="Goudy Old Style"/>
          <w:i/>
          <w:iCs/>
          <w:szCs w:val="24"/>
        </w:rPr>
        <w:t>s.m.i</w:t>
      </w:r>
      <w:r w:rsidRPr="00CB1D8A">
        <w:rPr>
          <w:rFonts w:ascii="Goudy Old Style" w:hAnsi="Goudy Old Style"/>
          <w:szCs w:val="24"/>
        </w:rPr>
        <w:t xml:space="preserve">, in caso di dichiarazioni mendaci e/o di formazione esibizione od uso di atti falsi ovvero di atti contenenti dati non più rispondenti a verità e consapevole, altresì, che qualora emerga la non veridicità del contenuto della presente dichiarazione questa impresa decadrà dai benefici e dalle autorizzazioni per i quali la stessa è stata rilasciata; </w:t>
      </w:r>
    </w:p>
    <w:p w14:paraId="1A31984E" w14:textId="77777777"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dichiarando di accettare che tutte le comunicazioni inerenti alla presente procedura di gara (comprese le comunicazioni di esclusione e quelle di cui all’art. 76 del codice dei contratti pubblici) siano effettuate, con formale valore ed efficacia di notificazione,  tramite la piattaforma di </w:t>
      </w:r>
      <w:r w:rsidRPr="00CB1D8A">
        <w:rPr>
          <w:rFonts w:ascii="Goudy Old Style" w:hAnsi="Goudy Old Style"/>
          <w:i/>
          <w:iCs/>
          <w:szCs w:val="24"/>
        </w:rPr>
        <w:t>e-procurement</w:t>
      </w:r>
      <w:r w:rsidRPr="00CB1D8A">
        <w:rPr>
          <w:rFonts w:ascii="Goudy Old Style" w:hAnsi="Goudy Old Style"/>
          <w:szCs w:val="24"/>
        </w:rPr>
        <w:t xml:space="preserve"> (</w:t>
      </w:r>
      <w:r w:rsidRPr="00CB1D8A">
        <w:rPr>
          <w:rFonts w:ascii="Goudy Old Style" w:hAnsi="Goudy Old Style"/>
          <w:i/>
          <w:szCs w:val="24"/>
        </w:rPr>
        <w:t>NB: nel caso di RTI/Consorzi/GEIE, le comunicazioni saranno effettuate - con le modalità sopra indicate – alla Capogruppo Capogruppo/Società associata di GEIE/ retista)</w:t>
      </w:r>
      <w:r w:rsidRPr="00CB1D8A">
        <w:rPr>
          <w:rFonts w:ascii="Goudy Old Style" w:hAnsi="Goudy Old Style"/>
          <w:szCs w:val="24"/>
        </w:rPr>
        <w:t>;</w:t>
      </w:r>
    </w:p>
    <w:p w14:paraId="7BACA819" w14:textId="77777777" w:rsidR="00D619A8" w:rsidRPr="00CB1D8A" w:rsidRDefault="00A13F43" w:rsidP="00A13F43">
      <w:pPr>
        <w:spacing w:after="240" w:line="480" w:lineRule="atLeast"/>
        <w:ind w:right="119"/>
        <w:jc w:val="center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IN QUALITA’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639"/>
      </w:tblGrid>
      <w:tr w:rsidR="00D619A8" w:rsidRPr="00CB1D8A" w14:paraId="639FE7A8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29B9B707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54AF4967" w14:textId="77777777"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Operatore economico singolo</w:t>
            </w:r>
            <w:r w:rsidRPr="00CB1D8A">
              <w:rPr>
                <w:rFonts w:ascii="Goudy Old Style" w:hAnsi="Goudy Old Style"/>
                <w:szCs w:val="24"/>
              </w:rPr>
              <w:t xml:space="preserve"> ai sensi dell’art. 45, comma 2, lett. a)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(imprenditore individuale, anche artigiano, società commerciale, società cooperativa).</w:t>
            </w:r>
          </w:p>
        </w:tc>
      </w:tr>
      <w:tr w:rsidR="00D619A8" w:rsidRPr="00CB1D8A" w14:paraId="17E407A1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0886FFD0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E1071A1" w14:textId="77777777"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b)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CB1D8A" w14:paraId="7AC8410C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220572AC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460CF964" w14:textId="77777777"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D619A8" w:rsidRPr="00CB1D8A" w14:paraId="7205E002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6F7473C0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1897978" w14:textId="77777777" w:rsidR="00D619A8" w:rsidRPr="00CB1D8A" w:rsidRDefault="00D619A8" w:rsidP="00A13F43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Consorziata</w:t>
            </w:r>
            <w:r w:rsidRPr="00CB1D8A">
              <w:rPr>
                <w:rFonts w:ascii="Goudy Old Style" w:hAnsi="Goudy Old Style"/>
                <w:szCs w:val="24"/>
              </w:rPr>
              <w:t xml:space="preserve"> per la quale il consorzio concorre </w:t>
            </w:r>
            <w:r w:rsidR="00354023" w:rsidRPr="00CB1D8A">
              <w:rPr>
                <w:rFonts w:ascii="Goudy Old Style" w:hAnsi="Goudy Old Style"/>
                <w:szCs w:val="24"/>
              </w:rPr>
              <w:t xml:space="preserve">/ esecutrice </w:t>
            </w:r>
            <w:r w:rsidRPr="00CB1D8A">
              <w:rPr>
                <w:rFonts w:ascii="Goudy Old Style" w:hAnsi="Goudy Old Style"/>
                <w:szCs w:val="24"/>
              </w:rPr>
              <w:t xml:space="preserve">nell’ipotesi di partecipazione di cui all’art. 45, comma 2, lett. b) o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>.</w:t>
            </w:r>
          </w:p>
        </w:tc>
      </w:tr>
      <w:tr w:rsidR="00D619A8" w:rsidRPr="00CB1D8A" w14:paraId="6D77C739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666FB0C0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5DC91AF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Mandatario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RTI (art. 45, co. 2, lett. d), del </w:t>
            </w:r>
            <w:r w:rsidR="00855FB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) – come di seguito specificato. </w:t>
            </w:r>
          </w:p>
          <w:p w14:paraId="59CDE1E8" w14:textId="77777777" w:rsidR="00D619A8" w:rsidRPr="00CB1D8A" w:rsidRDefault="00671DFF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14:paraId="4A605A5F" w14:textId="77777777" w:rsidR="00D619A8" w:rsidRPr="00CB1D8A" w:rsidRDefault="00671DFF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14:paraId="36C2A230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2722D84F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7ED11940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Mandante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RTI (art. 45, co. 2, lett. d), del </w:t>
            </w:r>
            <w:r w:rsidR="005E296D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d.lgs.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50/2016) – come di seguito specificato.</w:t>
            </w:r>
          </w:p>
        </w:tc>
      </w:tr>
      <w:tr w:rsidR="00D619A8" w:rsidRPr="00CB1D8A" w14:paraId="7F9D8CD1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63D4E1AE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78E2ACAB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Capogruppo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consorzio ordinario (art. 45, co. 2, lett. e),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 – come di seguito specificato.</w:t>
            </w:r>
          </w:p>
          <w:p w14:paraId="2B0721DF" w14:textId="77777777" w:rsidR="00D619A8" w:rsidRPr="00CB1D8A" w:rsidRDefault="00671DFF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14:paraId="4BAB2454" w14:textId="77777777" w:rsidR="00D619A8" w:rsidRPr="00CB1D8A" w:rsidRDefault="00671DFF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</w:r>
            <w:r w:rsidR="00FC4D8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14:paraId="335B3029" w14:textId="77777777" w:rsidTr="00D619A8">
        <w:trPr>
          <w:cantSplit/>
          <w:trHeight w:val="539"/>
        </w:trPr>
        <w:tc>
          <w:tcPr>
            <w:tcW w:w="534" w:type="dxa"/>
            <w:vAlign w:val="center"/>
          </w:tcPr>
          <w:p w14:paraId="5A303A1E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0732650C" w14:textId="77777777" w:rsidR="00D619A8" w:rsidRPr="00CB1D8A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Consorziata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consorzio ordinario (art. 45, co. 2, lett. e)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</w:t>
            </w:r>
          </w:p>
        </w:tc>
      </w:tr>
      <w:tr w:rsidR="00D619A8" w:rsidRPr="00CB1D8A" w14:paraId="3FCF8DF5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C537494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8AC29E2" w14:textId="77777777" w:rsidR="00D619A8" w:rsidRPr="00CB1D8A" w:rsidRDefault="00D619A8" w:rsidP="004C1E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  <w:lang w:val="en-US"/>
              </w:rPr>
            </w:pPr>
            <w:r w:rsidRPr="00CB1D8A">
              <w:rPr>
                <w:rFonts w:ascii="Goudy Old Style" w:hAnsi="Goudy Old Style"/>
                <w:b/>
                <w:szCs w:val="24"/>
                <w:lang w:val="en-US"/>
              </w:rPr>
              <w:t xml:space="preserve">GEIE </w:t>
            </w:r>
            <w:r w:rsidRPr="00CB1D8A">
              <w:rPr>
                <w:rFonts w:ascii="Goudy Old Style" w:hAnsi="Goudy Old Style"/>
                <w:szCs w:val="24"/>
                <w:lang w:val="en-US"/>
              </w:rPr>
              <w:t>(art. 45, co. 2, lett. g)</w:t>
            </w:r>
          </w:p>
        </w:tc>
      </w:tr>
      <w:tr w:rsidR="00D619A8" w:rsidRPr="00CB1D8A" w14:paraId="039C0CE5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1885B517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5C80F8F6" w14:textId="77777777" w:rsidR="00D619A8" w:rsidRPr="00CB1D8A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Aggregazione di imprese di rete </w:t>
            </w:r>
            <w:r w:rsidRPr="00CB1D8A">
              <w:rPr>
                <w:rFonts w:ascii="Goudy Old Style" w:hAnsi="Goudy Old Style"/>
                <w:szCs w:val="24"/>
              </w:rPr>
              <w:t xml:space="preserve">(art. 45 – comma 2 - lett. e) </w:t>
            </w:r>
            <w:r w:rsidR="00E672AA" w:rsidRPr="00CB1D8A">
              <w:rPr>
                <w:rFonts w:ascii="Goudy Old Style" w:hAnsi="Goudy Old Style"/>
                <w:szCs w:val="24"/>
              </w:rPr>
              <w:t xml:space="preserve">del codice, </w:t>
            </w:r>
            <w:r w:rsidRPr="00CB1D8A">
              <w:rPr>
                <w:rFonts w:ascii="Goudy Old Style" w:hAnsi="Goudy Old Style"/>
                <w:szCs w:val="24"/>
              </w:rPr>
              <w:t>come di seguito specificato.</w:t>
            </w:r>
          </w:p>
          <w:p w14:paraId="5ADBEBC1" w14:textId="77777777" w:rsidR="00D619A8" w:rsidRPr="00CB1D8A" w:rsidRDefault="00671DFF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7"/>
            <w:r w:rsidR="00354023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bookmarkEnd w:id="1"/>
            <w:r w:rsidR="00D619A8" w:rsidRPr="00CB1D8A">
              <w:rPr>
                <w:rFonts w:ascii="Goudy Old Style" w:hAnsi="Goudy Old Style"/>
                <w:szCs w:val="24"/>
              </w:rPr>
              <w:t>dotata di un organo comune con potere di rappresentanza e di soggettività giuridica;</w:t>
            </w:r>
          </w:p>
          <w:p w14:paraId="41F024A7" w14:textId="77777777" w:rsidR="00D619A8" w:rsidRPr="00CB1D8A" w:rsidRDefault="00671DFF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szCs w:val="24"/>
              </w:rPr>
            </w:r>
            <w:r w:rsidR="00FC4D84">
              <w:rPr>
                <w:rFonts w:ascii="Goudy Old Style" w:hAnsi="Goudy Old Style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con potere di rappresentanza ma priva di soggettività giuridica; </w:t>
            </w:r>
          </w:p>
          <w:p w14:paraId="34BAF6D5" w14:textId="77777777" w:rsidR="00D619A8" w:rsidRPr="00CB1D8A" w:rsidRDefault="00671DFF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szCs w:val="24"/>
              </w:rPr>
            </w:r>
            <w:r w:rsidR="00FC4D84">
              <w:rPr>
                <w:rFonts w:ascii="Goudy Old Style" w:hAnsi="Goudy Old Style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D619A8" w:rsidRPr="00CB1D8A" w14:paraId="34104F45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14A7538F" w14:textId="77777777" w:rsidR="00D619A8" w:rsidRPr="00CB1D8A" w:rsidRDefault="00671DFF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723D486C" w14:textId="77777777"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economico, ai sensi della Direttiva 2014/24UE.</w:t>
            </w:r>
          </w:p>
        </w:tc>
      </w:tr>
    </w:tbl>
    <w:p w14:paraId="70BDE39A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3FD18D79" w14:textId="77777777" w:rsidR="00E62D25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652D1E9E" w14:textId="77777777" w:rsidR="00EF25E2" w:rsidRDefault="00EF25E2" w:rsidP="003B3327">
      <w:pPr>
        <w:jc w:val="center"/>
        <w:rPr>
          <w:rFonts w:ascii="Goudy Old Style" w:hAnsi="Goudy Old Style"/>
          <w:b/>
          <w:szCs w:val="24"/>
        </w:rPr>
      </w:pPr>
    </w:p>
    <w:p w14:paraId="0EFC6E11" w14:textId="77777777" w:rsidR="00EF25E2" w:rsidRPr="00CB1D8A" w:rsidRDefault="00EF25E2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242B92" w:rsidRPr="00CB1D8A" w14:paraId="61D084E6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05172D6A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14:paraId="6535E790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A</w:t>
            </w:r>
          </w:p>
          <w:p w14:paraId="60017805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3366498F" w14:textId="77777777" w:rsidR="00E62D25" w:rsidRPr="00CB1D8A" w:rsidRDefault="00E62D25" w:rsidP="00E62D25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14:paraId="7620C272" w14:textId="77777777" w:rsidR="00E62D25" w:rsidRPr="00CB1D8A" w:rsidRDefault="00270E41" w:rsidP="00E62D25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>Domanda</w:t>
            </w:r>
            <w:r w:rsidR="00E62D25" w:rsidRPr="00CB1D8A">
              <w:rPr>
                <w:rFonts w:ascii="Goudy Old Style" w:hAnsi="Goudy Old Style"/>
                <w:b/>
                <w:smallCaps/>
                <w:szCs w:val="24"/>
              </w:rPr>
              <w:t xml:space="preserve"> di partecipazione </w:t>
            </w:r>
          </w:p>
        </w:tc>
      </w:tr>
    </w:tbl>
    <w:p w14:paraId="17876491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4029CF90" w14:textId="77777777" w:rsidR="00A13F43" w:rsidRPr="00CB1D8A" w:rsidRDefault="00EF25E2" w:rsidP="00D914B2">
      <w:pPr>
        <w:pStyle w:val="Paragrafoelenco"/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DICHIARA</w:t>
      </w:r>
      <w:r w:rsidR="00E62D25" w:rsidRPr="00CB1D8A">
        <w:rPr>
          <w:rFonts w:ascii="Goudy Old Style" w:hAnsi="Goudy Old Style"/>
          <w:b/>
          <w:szCs w:val="24"/>
        </w:rPr>
        <w:t xml:space="preserve"> </w:t>
      </w:r>
      <w:r w:rsidR="00A13F43" w:rsidRPr="00CB1D8A">
        <w:rPr>
          <w:rFonts w:ascii="Goudy Old Style" w:hAnsi="Goudy Old Style"/>
          <w:b/>
          <w:szCs w:val="24"/>
        </w:rPr>
        <w:t xml:space="preserve">di partecipare alla gara in oggetto </w:t>
      </w:r>
    </w:p>
    <w:p w14:paraId="1F0CACB1" w14:textId="77777777"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14:paraId="4449D2EC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242B92" w:rsidRPr="00CB1D8A" w14:paraId="33EBBE86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5F2D92A8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14:paraId="72601896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B</w:t>
            </w:r>
          </w:p>
          <w:p w14:paraId="6B9C1F5C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5F6C09C6" w14:textId="77777777" w:rsidR="00A13F43" w:rsidRPr="00CB1D8A" w:rsidRDefault="00A13F43" w:rsidP="00E62D25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  <w:p w14:paraId="4EBFECC9" w14:textId="77777777" w:rsidR="00A13F43" w:rsidRPr="00CB1D8A" w:rsidRDefault="00A13F43" w:rsidP="00A13F43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 xml:space="preserve">Dichiarazioni </w:t>
            </w:r>
          </w:p>
        </w:tc>
      </w:tr>
    </w:tbl>
    <w:p w14:paraId="75F8FCE8" w14:textId="77777777"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14:paraId="6C0B5580" w14:textId="77777777" w:rsidR="00611B15" w:rsidRPr="00CB1D8A" w:rsidRDefault="00611B15" w:rsidP="00D914B2">
      <w:pPr>
        <w:pStyle w:val="Corpodeltesto2"/>
        <w:spacing w:line="240" w:lineRule="auto"/>
        <w:ind w:left="720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DICHIARA</w:t>
      </w:r>
      <w:r w:rsidR="00E672AA" w:rsidRPr="00CB1D8A">
        <w:rPr>
          <w:rFonts w:ascii="Goudy Old Style" w:hAnsi="Goudy Old Style"/>
          <w:b/>
          <w:szCs w:val="24"/>
        </w:rPr>
        <w:t>,</w:t>
      </w:r>
      <w:r w:rsidR="00CB1D8A">
        <w:rPr>
          <w:rFonts w:ascii="Goudy Old Style" w:hAnsi="Goudy Old Style"/>
          <w:b/>
          <w:szCs w:val="24"/>
        </w:rPr>
        <w:t xml:space="preserve"> </w:t>
      </w:r>
      <w:r w:rsidR="006E6867" w:rsidRPr="00CB1D8A">
        <w:rPr>
          <w:rFonts w:ascii="Goudy Old Style" w:hAnsi="Goudy Old Style"/>
          <w:szCs w:val="24"/>
        </w:rPr>
        <w:t xml:space="preserve">ai sensi degli artt.  46 e 47 </w:t>
      </w:r>
      <w:r w:rsidR="004C1E6D" w:rsidRPr="00CB1D8A">
        <w:rPr>
          <w:rFonts w:ascii="Goudy Old Style" w:hAnsi="Goudy Old Style"/>
          <w:szCs w:val="24"/>
        </w:rPr>
        <w:t>d.P.R.</w:t>
      </w:r>
      <w:r w:rsidR="006E6867" w:rsidRPr="00CB1D8A">
        <w:rPr>
          <w:rFonts w:ascii="Goudy Old Style" w:hAnsi="Goudy Old Style"/>
          <w:szCs w:val="24"/>
        </w:rPr>
        <w:t xml:space="preserve"> 28</w:t>
      </w:r>
      <w:r w:rsidR="004C1E6D" w:rsidRPr="00CB1D8A">
        <w:rPr>
          <w:rFonts w:ascii="Goudy Old Style" w:hAnsi="Goudy Old Style"/>
          <w:szCs w:val="24"/>
        </w:rPr>
        <w:t xml:space="preserve"> dicembre </w:t>
      </w:r>
      <w:r w:rsidR="006E6867" w:rsidRPr="00CB1D8A">
        <w:rPr>
          <w:rFonts w:ascii="Goudy Old Style" w:hAnsi="Goudy Old Style"/>
          <w:szCs w:val="24"/>
        </w:rPr>
        <w:t>2000</w:t>
      </w:r>
      <w:r w:rsidR="004C1E6D" w:rsidRPr="00CB1D8A">
        <w:rPr>
          <w:rFonts w:ascii="Goudy Old Style" w:hAnsi="Goudy Old Style"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 n</w:t>
      </w:r>
      <w:r w:rsidR="00704DD3" w:rsidRPr="00CB1D8A">
        <w:rPr>
          <w:rFonts w:ascii="Goudy Old Style" w:hAnsi="Goudy Old Style"/>
          <w:szCs w:val="24"/>
        </w:rPr>
        <w:t xml:space="preserve">. </w:t>
      </w:r>
      <w:r w:rsidR="006E6867" w:rsidRPr="00CB1D8A">
        <w:rPr>
          <w:rFonts w:ascii="Goudy Old Style" w:hAnsi="Goudy Old Style"/>
          <w:szCs w:val="24"/>
        </w:rPr>
        <w:t>445</w:t>
      </w:r>
      <w:r w:rsidR="00704DD3" w:rsidRPr="00CB1D8A">
        <w:rPr>
          <w:rFonts w:ascii="Goudy Old Style" w:hAnsi="Goudy Old Style"/>
          <w:szCs w:val="24"/>
        </w:rPr>
        <w:t xml:space="preserve"> e</w:t>
      </w:r>
      <w:r w:rsidR="004C1E6D" w:rsidRPr="00CB1D8A">
        <w:rPr>
          <w:rFonts w:ascii="Goudy Old Style" w:hAnsi="Goudy Old Style"/>
          <w:szCs w:val="24"/>
        </w:rPr>
        <w:t>s.m.i.</w:t>
      </w:r>
      <w:r w:rsidR="006E6867" w:rsidRPr="00CB1D8A">
        <w:rPr>
          <w:rFonts w:ascii="Goudy Old Style" w:hAnsi="Goudy Old Style"/>
          <w:szCs w:val="24"/>
        </w:rPr>
        <w:t>:</w:t>
      </w:r>
    </w:p>
    <w:p w14:paraId="09DC0E35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5A19C0B9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29035F43" w14:textId="77777777" w:rsidR="006E6867" w:rsidRPr="00CB1D8A" w:rsidRDefault="006E6867" w:rsidP="006E686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PRIMA ----------------- &lt;&lt;&lt;&lt;</w:t>
      </w:r>
    </w:p>
    <w:p w14:paraId="016A4FF5" w14:textId="77777777" w:rsidR="006E6867" w:rsidRPr="00CB1D8A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4"/>
          <w:szCs w:val="24"/>
        </w:rPr>
      </w:pPr>
      <w:r w:rsidRPr="00CB1D8A">
        <w:rPr>
          <w:rFonts w:ascii="Goudy Old Style" w:hAnsi="Goudy Old Style"/>
          <w:b w:val="0"/>
          <w:i/>
          <w:sz w:val="24"/>
          <w:szCs w:val="24"/>
        </w:rPr>
        <w:t>(obbligatoria per tutti gli operatori</w:t>
      </w:r>
      <w:r w:rsidR="00437A14" w:rsidRPr="00CB1D8A">
        <w:rPr>
          <w:rFonts w:ascii="Goudy Old Style" w:hAnsi="Goudy Old Style"/>
          <w:b w:val="0"/>
          <w:i/>
          <w:sz w:val="24"/>
          <w:szCs w:val="24"/>
        </w:rPr>
        <w:t xml:space="preserve"> ad integrazione delle dichiarazioni del DGUE</w:t>
      </w:r>
      <w:r w:rsidRPr="00CB1D8A">
        <w:rPr>
          <w:rFonts w:ascii="Goudy Old Style" w:hAnsi="Goudy Old Style"/>
          <w:b w:val="0"/>
          <w:i/>
          <w:sz w:val="24"/>
          <w:szCs w:val="24"/>
        </w:rPr>
        <w:t>)</w:t>
      </w:r>
    </w:p>
    <w:p w14:paraId="668A0979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589A4BE3" w14:textId="77777777" w:rsidR="00997900" w:rsidRPr="00CB1D8A" w:rsidRDefault="00997900" w:rsidP="00997900">
      <w:pPr>
        <w:pStyle w:val="Corpodeltesto2"/>
        <w:numPr>
          <w:ilvl w:val="0"/>
          <w:numId w:val="6"/>
        </w:numPr>
        <w:spacing w:line="240" w:lineRule="auto"/>
        <w:rPr>
          <w:rFonts w:ascii="Goudy Old Style" w:hAnsi="Goudy Old Style"/>
          <w:b/>
          <w:szCs w:val="24"/>
        </w:rPr>
      </w:pPr>
      <w:bookmarkStart w:id="2" w:name="OLE_LINK10"/>
      <w:bookmarkStart w:id="3" w:name="OLE_LINK11"/>
      <w:r w:rsidRPr="00CB1D8A">
        <w:rPr>
          <w:rFonts w:ascii="Goudy Old Style" w:hAnsi="Goudy Old Style"/>
          <w:b/>
          <w:szCs w:val="24"/>
        </w:rPr>
        <w:t>di non trovarsi nelle condizioni di cui all’articolo 80 commi 1-2-4-5 del D. LGS 50/2016, così come rettificato e integrato dal D.lgs. n.56/2017, nonché, nello specifico:</w:t>
      </w:r>
    </w:p>
    <w:p w14:paraId="325E1C1B" w14:textId="77777777" w:rsidR="00DD2BE7" w:rsidRPr="00CB1D8A" w:rsidRDefault="00997900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>(</w:t>
      </w:r>
      <w:r w:rsidR="00DD2BE7" w:rsidRPr="00CB1D8A">
        <w:rPr>
          <w:rFonts w:ascii="Goudy Old Style" w:hAnsi="Goudy Old Style"/>
          <w:i/>
          <w:szCs w:val="24"/>
          <w:u w:val="single"/>
        </w:rPr>
        <w:t>art. 80, comma 5, lett. c-bis</w:t>
      </w:r>
      <w:r w:rsidR="00CB1D8A">
        <w:rPr>
          <w:rFonts w:ascii="Goudy Old Style" w:hAnsi="Goudy Old Style"/>
          <w:i/>
          <w:szCs w:val="24"/>
          <w:u w:val="single"/>
        </w:rPr>
        <w:t xml:space="preserve"> </w:t>
      </w:r>
      <w:r w:rsidR="00DD2BE7" w:rsidRPr="00CB1D8A">
        <w:rPr>
          <w:rFonts w:ascii="Goudy Old Style" w:hAnsi="Goudy Old Style"/>
          <w:i/>
          <w:szCs w:val="24"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szCs w:val="24"/>
          <w:u w:val="single"/>
        </w:rPr>
        <w:t>c</w:t>
      </w:r>
      <w:r w:rsidR="00DD2BE7" w:rsidRPr="00CB1D8A">
        <w:rPr>
          <w:rFonts w:ascii="Goudy Old Style" w:hAnsi="Goudy Old Style"/>
          <w:i/>
          <w:szCs w:val="24"/>
          <w:u w:val="single"/>
        </w:rPr>
        <w:t>odice</w:t>
      </w:r>
      <w:r w:rsidR="00DD2BE7" w:rsidRPr="00CB1D8A">
        <w:rPr>
          <w:rFonts w:ascii="Goudy Old Style" w:hAnsi="Goudy Old Style"/>
          <w:szCs w:val="24"/>
          <w:u w:val="single"/>
        </w:rPr>
        <w:t>)</w:t>
      </w:r>
    </w:p>
    <w:p w14:paraId="5F690D13" w14:textId="77777777" w:rsidR="00DD2BE7" w:rsidRPr="00CB1D8A" w:rsidRDefault="00DD2BE7" w:rsidP="00DD2BE7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</w:rPr>
      </w:pP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DD2BE7" w:rsidRPr="00CB1D8A" w14:paraId="4EA22FC9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5C2786DD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c-bis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736DBAE0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53A72779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2390F5EB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102243" w14:textId="77777777"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F41EC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188F5EEA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370387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8F0CA3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2E4A4B5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89D098B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390276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05656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503E0225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83ED57" w14:textId="77777777" w:rsidR="00DD2BE7" w:rsidRPr="00CB1D8A" w:rsidRDefault="00DD2BE7" w:rsidP="00867FB1">
            <w:pPr>
              <w:ind w:left="254" w:hanging="25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50643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3EA07F3C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51C0E" w14:textId="77777777"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724463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B67B2E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9C804E6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3DED60" w14:textId="77777777"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C847C8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767735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C077A63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09A76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E26F77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CDB16D4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643F469A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EF0AB8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lastRenderedPageBreak/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4E7B1E1E" w14:textId="77777777"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6A847CC0" w14:textId="77777777" w:rsidR="00DD2BE7" w:rsidRPr="00CB1D8A" w:rsidRDefault="00DD2BE7" w:rsidP="00DD2BE7">
      <w:pPr>
        <w:pStyle w:val="Paragrafoelenco1"/>
        <w:ind w:left="0"/>
        <w:jc w:val="both"/>
        <w:rPr>
          <w:rFonts w:ascii="Goudy Old Style" w:hAnsi="Goudy Old Style"/>
        </w:rPr>
      </w:pPr>
    </w:p>
    <w:p w14:paraId="77B2C6C9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c-ter</w:t>
      </w:r>
      <w:r w:rsidR="00CB1D8A">
        <w:rPr>
          <w:rFonts w:ascii="Goudy Old Style" w:hAnsi="Goudy Old Style"/>
          <w:i/>
          <w:u w:val="single"/>
        </w:rPr>
        <w:t xml:space="preserve"> </w:t>
      </w:r>
      <w:r w:rsidRPr="00CB1D8A">
        <w:rPr>
          <w:rFonts w:ascii="Goudy Old Style" w:hAnsi="Goudy Old Style"/>
          <w:i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20810296" w14:textId="77777777" w:rsidR="00DD2BE7" w:rsidRPr="00CB1D8A" w:rsidRDefault="00DD2BE7" w:rsidP="00DD2BE7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DD2BE7" w:rsidRPr="00CB1D8A" w14:paraId="07B6E31E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104CE7D2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71662706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76F3F2CF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5F10693F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33A961" w14:textId="77777777"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5998B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0AA8E2D4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A28A8E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AA15F1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18ACC5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741DC8B4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1289A7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78CB5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5EA9046F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A99023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B542C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5B90F1FD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1BF81C" w14:textId="77777777"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09FF38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90F843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E764812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A053F8" w14:textId="77777777"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C241DD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657CED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25A418DA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7A851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C0F3BC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5331A3" w14:textId="77777777" w:rsidR="00DD2BE7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4AA9CD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5A267C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54831ADE" w14:textId="77777777"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605027BE" w14:textId="77777777" w:rsidR="00DD2BE7" w:rsidRPr="00CB1D8A" w:rsidRDefault="00DD2BE7" w:rsidP="00DD2BE7">
      <w:pPr>
        <w:tabs>
          <w:tab w:val="left" w:pos="284"/>
        </w:tabs>
        <w:ind w:left="644" w:hanging="644"/>
        <w:rPr>
          <w:rFonts w:ascii="Goudy Old Style" w:hAnsi="Goudy Old Style"/>
          <w:szCs w:val="24"/>
        </w:rPr>
      </w:pPr>
    </w:p>
    <w:p w14:paraId="7E1187F9" w14:textId="77777777" w:rsidR="000435EF" w:rsidRPr="00CB1D8A" w:rsidRDefault="000435EF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c-quater</w:t>
      </w:r>
      <w:r w:rsidR="00CB1D8A">
        <w:rPr>
          <w:rFonts w:ascii="Goudy Old Style" w:hAnsi="Goudy Old Style"/>
          <w:i/>
          <w:u w:val="single"/>
        </w:rPr>
        <w:t xml:space="preserve"> </w:t>
      </w:r>
      <w:r w:rsidRPr="00CB1D8A">
        <w:rPr>
          <w:rFonts w:ascii="Goudy Old Style" w:hAnsi="Goudy Old Style"/>
          <w:i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019A6781" w14:textId="77777777" w:rsidR="000435EF" w:rsidRPr="00CB1D8A" w:rsidRDefault="000435EF" w:rsidP="000435EF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CB1D8A" w14:paraId="48249B5C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15FB6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c-quater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 xml:space="preserve">aver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8429" w14:textId="77777777" w:rsidR="000435EF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0354" w14:textId="77777777" w:rsidR="000435EF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0D3B9E85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8FD33" w14:textId="77777777" w:rsidR="000435EF" w:rsidRPr="00CB1D8A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67321" w14:textId="77777777"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148DB758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D0C83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815E046" w14:textId="77777777" w:rsidR="000435EF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499960" w14:textId="77777777" w:rsidR="000435EF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6DB004CC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F58AD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9B70C" w14:textId="77777777" w:rsidR="000435EF" w:rsidRPr="00CB1D8A" w:rsidRDefault="000435EF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739EDC9E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B50437" w14:textId="77777777"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F806D" w14:textId="77777777"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1531EEF0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27F87" w14:textId="77777777"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6327B3" w14:textId="77777777" w:rsidR="000435EF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6C6B6" w14:textId="77777777" w:rsidR="000435EF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0AD2FBF5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83738" w14:textId="77777777"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lastRenderedPageBreak/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5B2481" w14:textId="77777777" w:rsidR="000435EF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43572" w14:textId="77777777" w:rsidR="000435EF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4DE4BE7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8998E" w14:textId="77777777"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7CC38" w14:textId="77777777" w:rsidR="000435EF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F2639F" w14:textId="77777777" w:rsidR="000435EF" w:rsidRPr="00CB1D8A" w:rsidRDefault="00671DFF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5102D890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B2D00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3011" w14:textId="77777777" w:rsidR="000435EF" w:rsidRPr="00CB1D8A" w:rsidRDefault="000435EF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753AE4BA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f-bis</w:t>
      </w:r>
      <w:r w:rsidR="00CB1D8A">
        <w:rPr>
          <w:rFonts w:ascii="Goudy Old Style" w:hAnsi="Goudy Old Style"/>
          <w:i/>
          <w:u w:val="single"/>
        </w:rPr>
        <w:t xml:space="preserve"> </w:t>
      </w:r>
      <w:r w:rsidRPr="00CB1D8A">
        <w:rPr>
          <w:rFonts w:ascii="Goudy Old Style" w:hAnsi="Goudy Old Style"/>
          <w:i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6F659A4B" w14:textId="77777777" w:rsidR="00DD2BE7" w:rsidRPr="00CB1D8A" w:rsidRDefault="00DD2BE7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 non presentare nella procedura di gara in corso e negli affidamenti di subappalti documentazione o dichiarazioni non veritiere.</w:t>
      </w:r>
    </w:p>
    <w:p w14:paraId="27DD30A6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f-ter</w:t>
      </w:r>
      <w:r w:rsidR="00CB1D8A">
        <w:rPr>
          <w:rFonts w:ascii="Goudy Old Style" w:hAnsi="Goudy Old Style"/>
          <w:i/>
          <w:u w:val="single"/>
        </w:rPr>
        <w:t xml:space="preserve"> </w:t>
      </w:r>
      <w:r w:rsidRPr="00CB1D8A">
        <w:rPr>
          <w:rFonts w:ascii="Goudy Old Style" w:hAnsi="Goudy Old Style"/>
          <w:i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6BA01E74" w14:textId="77777777" w:rsidR="00DD2BE7" w:rsidRPr="00CB1D8A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  <w:szCs w:val="24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DD2BE7" w:rsidRPr="00CB1D8A" w14:paraId="004A6A27" w14:textId="77777777" w:rsidTr="00997900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BD3349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0D656E22" w14:textId="77777777" w:rsidR="00DD2BE7" w:rsidRPr="00CB1D8A" w:rsidRDefault="00DD2BE7" w:rsidP="00997900">
            <w:pPr>
              <w:autoSpaceDE w:val="0"/>
              <w:autoSpaceDN w:val="0"/>
              <w:adjustRightInd w:val="0"/>
              <w:ind w:left="30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CB1D8A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3ED683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B80FFF" w14:textId="77777777" w:rsidR="00DD2BE7" w:rsidRPr="00CB1D8A" w:rsidRDefault="00671DF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FC4D84">
              <w:rPr>
                <w:rFonts w:ascii="Goudy Old Style" w:hAnsi="Goudy Old Style"/>
                <w:b/>
                <w:szCs w:val="24"/>
              </w:rPr>
            </w:r>
            <w:r w:rsidR="00FC4D8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92546D5" w14:textId="77777777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1CB4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750A9E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DD2BE7" w:rsidRPr="00CB1D8A" w14:paraId="18B245AB" w14:textId="77777777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B47E6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A21952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0A2773A9" w14:textId="77777777" w:rsidR="00C23401" w:rsidRPr="00CB1D8A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268CD943" w14:textId="77777777" w:rsidR="00D95A20" w:rsidRPr="00CB1D8A" w:rsidRDefault="00704DD3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</w:t>
      </w:r>
      <w:r w:rsidR="00D95A20" w:rsidRPr="00CB1D8A">
        <w:rPr>
          <w:rFonts w:ascii="Goudy Old Style" w:hAnsi="Goudy Old Style"/>
          <w:szCs w:val="24"/>
        </w:rPr>
        <w:t xml:space="preserve">ichiara che i seguenti </w:t>
      </w:r>
      <w:r w:rsidRPr="00CB1D8A">
        <w:rPr>
          <w:rFonts w:ascii="Goudy Old Style" w:hAnsi="Goudy Old Style"/>
          <w:szCs w:val="24"/>
        </w:rPr>
        <w:t xml:space="preserve">dati </w:t>
      </w:r>
      <w:r w:rsidR="00D95A20" w:rsidRPr="00CB1D8A">
        <w:rPr>
          <w:rFonts w:ascii="Goudy Old Style" w:hAnsi="Goudy Old Style"/>
          <w:szCs w:val="24"/>
        </w:rPr>
        <w:t>sono identificativi de</w:t>
      </w:r>
      <w:r w:rsidRPr="00CB1D8A">
        <w:rPr>
          <w:rFonts w:ascii="Goudy Old Style" w:hAnsi="Goudy Old Style"/>
          <w:szCs w:val="24"/>
        </w:rPr>
        <w:t>i</w:t>
      </w:r>
      <w:r w:rsidR="00D95A20" w:rsidRPr="00CB1D8A">
        <w:rPr>
          <w:rFonts w:ascii="Goudy Old Style" w:hAnsi="Goudy Old Style"/>
          <w:szCs w:val="24"/>
        </w:rPr>
        <w:t xml:space="preserve"> soggetti di cui all’art. 80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comma 3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del </w:t>
      </w:r>
      <w:r w:rsidRPr="00CB1D8A">
        <w:rPr>
          <w:rFonts w:ascii="Goudy Old Style" w:hAnsi="Goudy Old Style"/>
          <w:szCs w:val="24"/>
        </w:rPr>
        <w:t>c</w:t>
      </w:r>
      <w:r w:rsidR="00D95A20" w:rsidRPr="00CB1D8A">
        <w:rPr>
          <w:rFonts w:ascii="Goudy Old Style" w:hAnsi="Goudy Old Style"/>
          <w:szCs w:val="24"/>
        </w:rPr>
        <w:t>odice</w:t>
      </w:r>
      <w:r w:rsidR="00CB1D8A">
        <w:rPr>
          <w:rFonts w:ascii="Goudy Old Style" w:hAnsi="Goudy Old Style"/>
          <w:szCs w:val="24"/>
        </w:rPr>
        <w:t xml:space="preserve"> </w:t>
      </w:r>
      <w:r w:rsidR="0036530F" w:rsidRPr="00CB1D8A">
        <w:rPr>
          <w:rFonts w:ascii="Goudy Old Style" w:hAnsi="Goudy Old Style"/>
          <w:i/>
          <w:szCs w:val="24"/>
          <w:u w:val="single"/>
        </w:rPr>
        <w:t>(</w:t>
      </w:r>
      <w:r w:rsidR="0036530F" w:rsidRPr="00CB1D8A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CB1D8A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CB1D8A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CB1D8A">
        <w:rPr>
          <w:rFonts w:ascii="Goudy Old Style" w:hAnsi="Goudy Old Style"/>
          <w:i/>
          <w:szCs w:val="24"/>
          <w:u w:val="single"/>
        </w:rPr>
        <w:t>:</w:t>
      </w:r>
    </w:p>
    <w:p w14:paraId="0477A208" w14:textId="77777777" w:rsidR="00D95A20" w:rsidRPr="00CB1D8A" w:rsidRDefault="00D95A20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soggetti titolari di poteri di amministrazione e rappresentanza</w:t>
      </w:r>
      <w:r w:rsidR="00F151F6" w:rsidRPr="00CB1D8A">
        <w:rPr>
          <w:rFonts w:ascii="Goudy Old Style" w:hAnsi="Goudy Old Style"/>
          <w:szCs w:val="24"/>
        </w:rPr>
        <w:t>,</w:t>
      </w:r>
      <w:r w:rsidR="00CB1D8A">
        <w:rPr>
          <w:rFonts w:ascii="Goudy Old Style" w:hAnsi="Goudy Old Style"/>
          <w:szCs w:val="24"/>
        </w:rPr>
        <w:t xml:space="preserve"> </w:t>
      </w:r>
      <w:r w:rsidR="00F151F6" w:rsidRPr="00CB1D8A">
        <w:rPr>
          <w:rFonts w:ascii="Goudy Old Style" w:hAnsi="Goudy Old Style"/>
          <w:szCs w:val="24"/>
        </w:rPr>
        <w:t>ivi compresi institori e procuratori generali</w:t>
      </w:r>
      <w:r w:rsidR="00F151F6" w:rsidRPr="00CB1D8A">
        <w:rPr>
          <w:rFonts w:ascii="Goudy Old Style" w:hAnsi="Goudy Old Style"/>
          <w:color w:val="000000"/>
          <w:szCs w:val="24"/>
          <w:shd w:val="clear" w:color="auto" w:fill="F5FDFE"/>
        </w:rPr>
        <w:t xml:space="preserve">, </w:t>
      </w:r>
      <w:r w:rsidRPr="00CB1D8A">
        <w:rPr>
          <w:rFonts w:ascii="Goudy Old Style" w:hAnsi="Goudy Old Style"/>
          <w:szCs w:val="24"/>
        </w:rPr>
        <w:t xml:space="preserve">nonché i poteri loro conferiti, sono: </w:t>
      </w:r>
    </w:p>
    <w:p w14:paraId="7C8FB357" w14:textId="77777777" w:rsidR="00D95A20" w:rsidRPr="00CB1D8A" w:rsidRDefault="00D95A20" w:rsidP="00D95A20">
      <w:pPr>
        <w:ind w:left="720"/>
        <w:rPr>
          <w:rFonts w:ascii="Goudy Old Style" w:hAnsi="Goudy Old Style"/>
          <w:szCs w:val="24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D95A20" w:rsidRPr="00CB1D8A" w14:paraId="04FEB6D1" w14:textId="77777777" w:rsidTr="00D95A20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17C7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FAD8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300A3B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056A81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D38E16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D95A20" w:rsidRPr="00CB1D8A" w14:paraId="41320F08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14B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2FF917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12C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CDE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27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25B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192463D8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8E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A66FFD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8CA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FE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E40E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45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24172139" w14:textId="77777777" w:rsidR="00F151F6" w:rsidRPr="00CB1D8A" w:rsidRDefault="00F151F6" w:rsidP="00D95A20">
      <w:pPr>
        <w:rPr>
          <w:rFonts w:ascii="Goudy Old Style" w:hAnsi="Goudy Old Style"/>
          <w:szCs w:val="24"/>
        </w:rPr>
      </w:pPr>
    </w:p>
    <w:p w14:paraId="266253B0" w14:textId="77777777" w:rsidR="00F151F6" w:rsidRPr="00CB1D8A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 membri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F151F6" w:rsidRPr="00CB1D8A" w14:paraId="14B3DC3D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4175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8FA05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8C8DD4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29A2CE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5799CB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F151F6" w:rsidRPr="00CB1D8A" w14:paraId="517E4218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B51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D63043E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94FE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F47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9CF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44A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14:paraId="6C758054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6C41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1D7FC23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4B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52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EC0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E2B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2C90841" w14:textId="77777777" w:rsidR="00F151F6" w:rsidRPr="00CB1D8A" w:rsidRDefault="00F151F6" w:rsidP="00F151F6">
      <w:pPr>
        <w:ind w:left="360"/>
        <w:jc w:val="both"/>
        <w:rPr>
          <w:rFonts w:ascii="Goudy Old Style" w:hAnsi="Goudy Old Style"/>
          <w:szCs w:val="24"/>
        </w:rPr>
      </w:pPr>
    </w:p>
    <w:p w14:paraId="254E9BA1" w14:textId="77777777" w:rsidR="00F151F6" w:rsidRPr="00CB1D8A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F151F6" w:rsidRPr="00CB1D8A" w14:paraId="4E3037A1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2643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A9B6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408F00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BAAB58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4C3F95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F151F6" w:rsidRPr="00CB1D8A" w14:paraId="1717B66F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091C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7D11470B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2F7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BDA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D91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CF7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14:paraId="50E8A742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FDF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BD667EF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A93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3FF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921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225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08656573" w14:textId="77777777" w:rsidR="00F151F6" w:rsidRPr="00CB1D8A" w:rsidRDefault="00F151F6" w:rsidP="00566A32">
      <w:pPr>
        <w:ind w:left="360"/>
        <w:jc w:val="both"/>
        <w:rPr>
          <w:rFonts w:ascii="Goudy Old Style" w:hAnsi="Goudy Old Style"/>
          <w:szCs w:val="24"/>
        </w:rPr>
      </w:pPr>
    </w:p>
    <w:p w14:paraId="34F1916B" w14:textId="77777777" w:rsidR="00D95A20" w:rsidRPr="00CB1D8A" w:rsidRDefault="00D95A20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rivestono la qualifica di Direttore Tecnico</w:t>
      </w:r>
      <w:r w:rsidR="00951C67">
        <w:rPr>
          <w:rFonts w:ascii="Goudy Old Style" w:hAnsi="Goudy Old Style"/>
          <w:szCs w:val="24"/>
        </w:rPr>
        <w:t xml:space="preserve"> </w:t>
      </w:r>
      <w:r w:rsidRPr="00CB1D8A">
        <w:rPr>
          <w:rFonts w:ascii="Goudy Old Style" w:hAnsi="Goudy Old Style"/>
          <w:szCs w:val="24"/>
        </w:rPr>
        <w:t>i seguenti soggetti:</w:t>
      </w:r>
    </w:p>
    <w:p w14:paraId="326488E5" w14:textId="77777777" w:rsidR="00D95A20" w:rsidRPr="00CB1D8A" w:rsidRDefault="00D95A20" w:rsidP="00D95A20">
      <w:pPr>
        <w:ind w:left="1566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3019"/>
        <w:gridCol w:w="1310"/>
        <w:gridCol w:w="2063"/>
        <w:gridCol w:w="2721"/>
      </w:tblGrid>
      <w:tr w:rsidR="00D95A20" w:rsidRPr="00CB1D8A" w14:paraId="0558E004" w14:textId="77777777" w:rsidTr="00D95A20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768F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1CB9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4BB7B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D34DB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14:paraId="637C12C8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2F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6F6A95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64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14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AEC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3354E05B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770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7C87D80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CE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9F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BE2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5A2FBFD3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14:paraId="74DEE767" w14:textId="77777777" w:rsidR="000435EF" w:rsidRPr="00CB1D8A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</w:t>
      </w:r>
      <w:r w:rsidRPr="00CB1D8A">
        <w:rPr>
          <w:rFonts w:ascii="Goudy Old Style" w:hAnsi="Goudy Old Style"/>
          <w:i/>
          <w:szCs w:val="24"/>
        </w:rPr>
        <w:t xml:space="preserve"> il </w:t>
      </w:r>
      <w:r w:rsidRPr="00CB1D8A">
        <w:rPr>
          <w:rFonts w:ascii="Goudy Old Style" w:hAnsi="Goudy Old Style"/>
          <w:bCs/>
          <w:i/>
          <w:szCs w:val="24"/>
        </w:rPr>
        <w:t>socio unico persona fisica, ove esiste, ovvero il socio di maggioranza in caso di società con un numero di soci pari o inferiore a quattro, è / sono:</w:t>
      </w:r>
    </w:p>
    <w:p w14:paraId="26604DE2" w14:textId="77777777" w:rsidR="004C1E6D" w:rsidRPr="00CB1D8A" w:rsidRDefault="004C1E6D" w:rsidP="004C1E6D">
      <w:pPr>
        <w:ind w:left="284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3019"/>
        <w:gridCol w:w="1310"/>
        <w:gridCol w:w="2063"/>
        <w:gridCol w:w="2721"/>
      </w:tblGrid>
      <w:tr w:rsidR="00D95A20" w:rsidRPr="00CB1D8A" w14:paraId="10E7077B" w14:textId="77777777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AD7E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A52D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816020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518EFA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14:paraId="0516A268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A6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24FA98A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DB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94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47C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2A7FAE4E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C9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892982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56C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9D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5D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F4EB5D5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14:paraId="09A2A1DF" w14:textId="77777777" w:rsidR="00D95A20" w:rsidRPr="00CB1D8A" w:rsidRDefault="00D95A20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i soggetti cessati dalla carica nell’anno antecedente la data di pubblicazione del bando di gara sono:</w:t>
      </w:r>
    </w:p>
    <w:p w14:paraId="3F28944B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56"/>
        <w:gridCol w:w="1281"/>
        <w:gridCol w:w="2090"/>
        <w:gridCol w:w="2082"/>
        <w:gridCol w:w="2086"/>
      </w:tblGrid>
      <w:tr w:rsidR="00D95A20" w:rsidRPr="00CB1D8A" w14:paraId="136FE7EC" w14:textId="77777777" w:rsidTr="00D95A20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E880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358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DAD99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D9C753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C0AB13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D95A20" w:rsidRPr="00CB1D8A" w14:paraId="060AB564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17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AA8D08F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A3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23E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D9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46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6DC80597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DFF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E6BE0F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620F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CB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F4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232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2D8B74C2" w14:textId="77777777" w:rsidR="00D95A20" w:rsidRPr="00CB1D8A" w:rsidRDefault="00D95A20" w:rsidP="00D95A20">
      <w:pPr>
        <w:ind w:left="-709"/>
        <w:rPr>
          <w:rFonts w:ascii="Goudy Old Style" w:hAnsi="Goudy Old Style"/>
          <w:szCs w:val="24"/>
        </w:rPr>
      </w:pPr>
    </w:p>
    <w:p w14:paraId="5A0AF68A" w14:textId="77777777" w:rsidR="005E6D5F" w:rsidRPr="00CB1D8A" w:rsidRDefault="005E6D5F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ovvero che il pubblico registro da cui i medesimi possono essere ricavati in modo aggiornato alla data di presentazione dell’</w:t>
      </w:r>
      <w:r w:rsidR="00B2324F" w:rsidRPr="00CB1D8A">
        <w:rPr>
          <w:rFonts w:ascii="Goudy Old Style" w:hAnsi="Goudy Old Style"/>
          <w:szCs w:val="24"/>
        </w:rPr>
        <w:t>preventivo</w:t>
      </w:r>
      <w:r w:rsidRPr="00CB1D8A">
        <w:rPr>
          <w:rFonts w:ascii="Goudy Old Style" w:hAnsi="Goudy Old Style"/>
          <w:szCs w:val="24"/>
        </w:rPr>
        <w:t xml:space="preserve"> è il seguente _____________________________________</w:t>
      </w:r>
    </w:p>
    <w:p w14:paraId="71A0F195" w14:textId="77777777"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remunerativa l’</w:t>
      </w:r>
      <w:r w:rsidR="00997900" w:rsidRPr="00CB1D8A">
        <w:rPr>
          <w:rFonts w:ascii="Goudy Old Style" w:hAnsi="Goudy Old Style"/>
          <w:szCs w:val="24"/>
        </w:rPr>
        <w:t xml:space="preserve">offerta </w:t>
      </w:r>
      <w:r w:rsidRPr="00CB1D8A">
        <w:rPr>
          <w:rFonts w:ascii="Goudy Old Style" w:hAnsi="Goudy Old Style"/>
          <w:szCs w:val="24"/>
        </w:rPr>
        <w:t>economica presentata giacché per la sua formulazione ha preso atto e tenuto conto:</w:t>
      </w:r>
    </w:p>
    <w:p w14:paraId="4660DF15" w14:textId="77777777"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a)</w:t>
      </w:r>
      <w:r w:rsidRPr="00CB1D8A">
        <w:rPr>
          <w:rFonts w:ascii="Goudy Old Style" w:hAnsi="Goudy Old Style"/>
          <w:szCs w:val="24"/>
        </w:rPr>
        <w:tab/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855FB8" w:rsidRPr="00CB1D8A">
        <w:rPr>
          <w:rFonts w:ascii="Goudy Old Style" w:hAnsi="Goudy Old Style"/>
          <w:szCs w:val="24"/>
        </w:rPr>
        <w:t>lavori</w:t>
      </w:r>
      <w:r w:rsidRPr="00CB1D8A">
        <w:rPr>
          <w:rFonts w:ascii="Goudy Old Style" w:hAnsi="Goudy Old Style"/>
          <w:szCs w:val="24"/>
        </w:rPr>
        <w:t>;</w:t>
      </w:r>
    </w:p>
    <w:p w14:paraId="0D5B0F82" w14:textId="77777777"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b)</w:t>
      </w:r>
      <w:r w:rsidRPr="00CB1D8A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CB1D8A">
        <w:rPr>
          <w:rFonts w:ascii="Goudy Old Style" w:hAnsi="Goudy Old Style"/>
          <w:iCs/>
          <w:szCs w:val="24"/>
        </w:rPr>
        <w:t>lavori</w:t>
      </w:r>
      <w:r w:rsidRPr="00CB1D8A">
        <w:rPr>
          <w:rFonts w:ascii="Goudy Old Style" w:hAnsi="Goudy Old Style"/>
          <w:szCs w:val="24"/>
        </w:rPr>
        <w:t>, sia sulla determinazione</w:t>
      </w:r>
      <w:r w:rsidR="00997900" w:rsidRPr="00CB1D8A">
        <w:rPr>
          <w:rFonts w:ascii="Goudy Old Style" w:hAnsi="Goudy Old Style"/>
          <w:szCs w:val="24"/>
        </w:rPr>
        <w:t xml:space="preserve"> della propria offerta</w:t>
      </w:r>
      <w:r w:rsidRPr="00CB1D8A">
        <w:rPr>
          <w:rFonts w:ascii="Goudy Old Style" w:hAnsi="Goudy Old Style"/>
          <w:szCs w:val="24"/>
        </w:rPr>
        <w:t>;</w:t>
      </w:r>
    </w:p>
    <w:p w14:paraId="796EB0C2" w14:textId="77777777"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accetta, senza condizione o riserva alcuna, tutte le norme e disposizioni contenute nella documentazione di gara; </w:t>
      </w:r>
    </w:p>
    <w:p w14:paraId="26800E12" w14:textId="77777777" w:rsidR="00C65BBE" w:rsidRPr="00CB1D8A" w:rsidRDefault="00F672FF" w:rsidP="00B34FF7">
      <w:pPr>
        <w:pStyle w:val="Paragrafoelenco"/>
        <w:keepNext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lastRenderedPageBreak/>
        <w:t>[Per gli operatori economici non residenti e privi di stabile organizzazione in Italia]</w:t>
      </w:r>
      <w:r w:rsidR="00C65BBE" w:rsidRPr="00CB1D8A">
        <w:rPr>
          <w:rFonts w:ascii="Goudy Old Style" w:hAnsi="Goudy Old Style"/>
          <w:szCs w:val="24"/>
        </w:rPr>
        <w:t>si impegna ad uniformarsi, in caso di aggiudicazione, alla disciplina di cui agli articoli 17, comma 2, e 53, comma 3 del d.</w:t>
      </w:r>
      <w:r w:rsidR="005E296D" w:rsidRPr="00CB1D8A">
        <w:rPr>
          <w:rFonts w:ascii="Goudy Old Style" w:hAnsi="Goudy Old Style"/>
          <w:szCs w:val="24"/>
        </w:rPr>
        <w:t>P.R</w:t>
      </w:r>
      <w:r w:rsidR="00C65BBE" w:rsidRPr="00CB1D8A">
        <w:rPr>
          <w:rFonts w:ascii="Goudy Old Style" w:hAnsi="Goudy Old Style"/>
          <w:szCs w:val="24"/>
        </w:rPr>
        <w:t>. 633/1972 e a comunicare alla stazione appaltante la nomina del proprio rappresentante fiscale, nelle forme di legge;</w:t>
      </w:r>
    </w:p>
    <w:p w14:paraId="19A88B4E" w14:textId="77777777" w:rsidR="00841BED" w:rsidRPr="00CB1D8A" w:rsidRDefault="00997900" w:rsidP="00E07A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dichiara, ai sensi e per gli effetti del d.lgs. 196/2003 e del  Regolamento UE n. 2016/679, di essere consapevole che i dati personali raccolti saranno trattati, anche con strumenti informatici, esclusivamente nell’ambito della presente gara e per le finalità ivi descritte, e di essere stato informato circa i diritti di cui all’articolo 7 del d.lgs. 196/2003 e di cui agli artt. da 15 a 22 del Regolamento UE n. 2016/679, prestando, pertanto, espressa autorizzazione al trattamento dei propri dati;</w:t>
      </w:r>
    </w:p>
    <w:p w14:paraId="71F4DCBD" w14:textId="77777777" w:rsidR="000435EF" w:rsidRPr="00CB1D8A" w:rsidRDefault="00E07AF7" w:rsidP="00E07AF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CB1D8A">
        <w:rPr>
          <w:rFonts w:ascii="Goudy Old Style" w:hAnsi="Goudy Old Style"/>
          <w:szCs w:val="24"/>
        </w:rPr>
        <w:t xml:space="preserve"> indica, ad integrazione di quanto indicato nella parte  III, sez. C, lett. d) del DGUE, i seguenti  estremi del </w:t>
      </w:r>
      <w:r w:rsidRPr="00CB1D8A">
        <w:rPr>
          <w:rFonts w:ascii="Goudy Old Style" w:hAnsi="Goudy Old Style"/>
          <w:iCs/>
          <w:szCs w:val="24"/>
        </w:rPr>
        <w:t>provvedimento di ammissione al concordato preventivo___________________ (indicare gli estremi del provvedimento di ammissione al concordato preventivo),</w:t>
      </w:r>
      <w:r w:rsidRPr="00CB1D8A">
        <w:rPr>
          <w:rFonts w:ascii="Goudy Old Style" w:hAnsi="Goudy Old Style"/>
          <w:szCs w:val="24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CB1D8A">
        <w:rPr>
          <w:rFonts w:ascii="Goudy Old Style" w:hAnsi="Goudy Old Style"/>
          <w:i/>
          <w:szCs w:val="24"/>
        </w:rPr>
        <w:t>bis,</w:t>
      </w:r>
      <w:r w:rsidRPr="00CB1D8A">
        <w:rPr>
          <w:rFonts w:ascii="Goudy Old Style" w:hAnsi="Goudy Old Style"/>
          <w:szCs w:val="24"/>
        </w:rPr>
        <w:t xml:space="preserve"> comma 6 del R.D. 16 marzo 1942, n. 267;</w:t>
      </w:r>
    </w:p>
    <w:p w14:paraId="59C541B5" w14:textId="77777777" w:rsidR="00E07AF7" w:rsidRPr="00CB1D8A" w:rsidRDefault="00E07AF7" w:rsidP="00E07A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che le copie di tutti i documenti allegati all’offerta in formato elettronico sono state formate a norma dell’ art. 22 co 3 del d.lgs. 7 marzo 2005, n. 82 es.m.i. (Copie informatiche di documenti analogici) e/o dell’art. 23-bis del d.lgs. 7 marzo 2005, n. 82 e s.m.i. (Duplicati e copie informatiche di documenti informatici) e nel rispetto delle regole tecniche di cui all’art. 71 del medesimo d.lgs. 7 marzo 2005, n. 82 es.m.i.</w:t>
      </w:r>
    </w:p>
    <w:p w14:paraId="7F76B11D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0775A91D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SECONDA ----------------- &lt;&lt;&lt;&lt;</w:t>
      </w:r>
    </w:p>
    <w:p w14:paraId="47E56F83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(</w:t>
      </w:r>
      <w:r w:rsidR="006E6867" w:rsidRPr="00CB1D8A">
        <w:rPr>
          <w:rFonts w:ascii="Goudy Old Style" w:hAnsi="Goudy Old Style"/>
          <w:b/>
          <w:szCs w:val="24"/>
        </w:rPr>
        <w:t xml:space="preserve">i paragrafi non utilizzati </w:t>
      </w:r>
      <w:r w:rsidRPr="00CB1D8A">
        <w:rPr>
          <w:rFonts w:ascii="Goudy Old Style" w:hAnsi="Goudy Old Style"/>
          <w:b/>
          <w:szCs w:val="24"/>
        </w:rPr>
        <w:t>possono essere eliminat</w:t>
      </w:r>
      <w:r w:rsidR="006E6867" w:rsidRPr="00CB1D8A">
        <w:rPr>
          <w:rFonts w:ascii="Goudy Old Style" w:hAnsi="Goudy Old Style"/>
          <w:b/>
          <w:szCs w:val="24"/>
        </w:rPr>
        <w:t>i</w:t>
      </w:r>
      <w:r w:rsidRPr="00CB1D8A">
        <w:rPr>
          <w:rFonts w:ascii="Goudy Old Style" w:hAnsi="Goudy Old Style"/>
          <w:b/>
          <w:szCs w:val="24"/>
        </w:rPr>
        <w:t>)</w:t>
      </w:r>
    </w:p>
    <w:bookmarkEnd w:id="2"/>
    <w:bookmarkEnd w:id="3"/>
    <w:p w14:paraId="47F3D459" w14:textId="77777777" w:rsidR="00611B15" w:rsidRPr="00CB1D8A" w:rsidRDefault="00611B15" w:rsidP="00611B15">
      <w:pPr>
        <w:pStyle w:val="Corpodeltesto2"/>
        <w:spacing w:line="360" w:lineRule="auto"/>
        <w:rPr>
          <w:rFonts w:ascii="Goudy Old Style" w:hAnsi="Goudy Old Style"/>
          <w:szCs w:val="24"/>
        </w:rPr>
      </w:pPr>
    </w:p>
    <w:p w14:paraId="7026396A" w14:textId="77777777" w:rsidR="00DC0B99" w:rsidRPr="00CB1D8A" w:rsidRDefault="00611B15" w:rsidP="00BC0FD9">
      <w:pPr>
        <w:shd w:val="pct12" w:color="auto" w:fill="auto"/>
        <w:ind w:right="51" w:firstLine="284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i/>
          <w:caps/>
          <w:szCs w:val="24"/>
        </w:rPr>
        <w:t>(In caso di ATI o consorz</w:t>
      </w:r>
      <w:r w:rsidR="002E5986" w:rsidRPr="00CB1D8A">
        <w:rPr>
          <w:rFonts w:ascii="Goudy Old Style" w:hAnsi="Goudy Old Style"/>
          <w:b/>
          <w:i/>
          <w:caps/>
          <w:szCs w:val="24"/>
        </w:rPr>
        <w:t>io ORDINARIO)</w:t>
      </w:r>
      <w:r w:rsidR="00242B92" w:rsidRPr="00CB1D8A">
        <w:rPr>
          <w:rFonts w:ascii="Goudy Old Style" w:hAnsi="Goudy Old Style"/>
          <w:b/>
          <w:i/>
          <w:caps/>
          <w:szCs w:val="24"/>
        </w:rPr>
        <w:t>*</w:t>
      </w:r>
    </w:p>
    <w:p w14:paraId="0575849B" w14:textId="77777777" w:rsidR="00242B92" w:rsidRPr="00CB1D8A" w:rsidRDefault="00242B92" w:rsidP="00242B92">
      <w:pPr>
        <w:pStyle w:val="Corpotesto"/>
        <w:widowControl w:val="0"/>
        <w:ind w:right="-46"/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 xml:space="preserve">(*) In caso di </w:t>
      </w:r>
      <w:r w:rsidR="00855FB8" w:rsidRPr="00CB1D8A">
        <w:rPr>
          <w:rFonts w:ascii="Goudy Old Style" w:hAnsi="Goudy Old Style"/>
          <w:b/>
          <w:szCs w:val="24"/>
        </w:rPr>
        <w:t>R</w:t>
      </w:r>
      <w:r w:rsidRPr="00CB1D8A">
        <w:rPr>
          <w:rFonts w:ascii="Goudy Old Style" w:hAnsi="Goudy Old Style"/>
          <w:b/>
          <w:szCs w:val="24"/>
        </w:rPr>
        <w:t>TI/consorzio ordinario da costituirsi ogni impresa associanda/consorzianda, associata/consorziata dovrà compilare e firmare digitalmente il proprio modello dichiarazioni integrative.</w:t>
      </w:r>
    </w:p>
    <w:p w14:paraId="086CF3C5" w14:textId="77777777" w:rsidR="00611B15" w:rsidRPr="00CB1D8A" w:rsidRDefault="00611B15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la composizione del raggruppamento (</w:t>
      </w:r>
      <w:r w:rsidR="00855FB8" w:rsidRPr="00CB1D8A">
        <w:rPr>
          <w:rFonts w:ascii="Goudy Old Style" w:hAnsi="Goudy Old Style"/>
          <w:szCs w:val="24"/>
        </w:rPr>
        <w:t>R</w:t>
      </w:r>
      <w:r w:rsidRPr="00CB1D8A">
        <w:rPr>
          <w:rFonts w:ascii="Goudy Old Style" w:hAnsi="Goudy Old Style"/>
          <w:szCs w:val="24"/>
        </w:rPr>
        <w:t xml:space="preserve">TI o consorzio ordinario), con indicazione della denominazione degli operatori che lo compongono e del ruolo assunto </w:t>
      </w:r>
      <w:r w:rsidRPr="00CB1D8A">
        <w:rPr>
          <w:rFonts w:ascii="Goudy Old Style" w:hAnsi="Goudy Old Style"/>
          <w:i/>
          <w:szCs w:val="24"/>
        </w:rPr>
        <w:t>(mandataria/mandanti o capogruppo/consorziate)</w:t>
      </w:r>
      <w:r w:rsidRPr="00CB1D8A">
        <w:rPr>
          <w:rFonts w:ascii="Goudy Old Style" w:hAnsi="Goudy Old Style"/>
          <w:szCs w:val="24"/>
        </w:rPr>
        <w:t xml:space="preserve"> è la seguente: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299"/>
        <w:gridCol w:w="1938"/>
        <w:gridCol w:w="1496"/>
        <w:gridCol w:w="2087"/>
      </w:tblGrid>
      <w:tr w:rsidR="00611B15" w:rsidRPr="00CB1D8A" w14:paraId="228E7EF8" w14:textId="77777777" w:rsidTr="00E62D25">
        <w:trPr>
          <w:cantSplit/>
        </w:trPr>
        <w:tc>
          <w:tcPr>
            <w:tcW w:w="1069" w:type="pct"/>
            <w:vAlign w:val="center"/>
          </w:tcPr>
          <w:p w14:paraId="56D08EA7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Denominazione </w:t>
            </w:r>
          </w:p>
          <w:p w14:paraId="19FD7E74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sociale</w:t>
            </w:r>
          </w:p>
        </w:tc>
        <w:tc>
          <w:tcPr>
            <w:tcW w:w="1170" w:type="pct"/>
            <w:vAlign w:val="center"/>
          </w:tcPr>
          <w:p w14:paraId="2CE8DD31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Codice fiscale</w:t>
            </w:r>
          </w:p>
        </w:tc>
        <w:tc>
          <w:tcPr>
            <w:tcW w:w="933" w:type="pct"/>
            <w:vAlign w:val="center"/>
          </w:tcPr>
          <w:p w14:paraId="7C7A6B5A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Ruolo</w:t>
            </w:r>
          </w:p>
        </w:tc>
        <w:tc>
          <w:tcPr>
            <w:tcW w:w="765" w:type="pct"/>
            <w:vAlign w:val="center"/>
          </w:tcPr>
          <w:p w14:paraId="7F7551A1" w14:textId="77777777" w:rsidR="005D01DF" w:rsidRPr="00CB1D8A" w:rsidRDefault="00611B15" w:rsidP="004C1E6D">
            <w:pPr>
              <w:spacing w:line="240" w:lineRule="atLeast"/>
              <w:ind w:right="-93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% Esecuzione</w:t>
            </w:r>
          </w:p>
        </w:tc>
        <w:tc>
          <w:tcPr>
            <w:tcW w:w="1063" w:type="pct"/>
            <w:vAlign w:val="center"/>
          </w:tcPr>
          <w:p w14:paraId="52C98A18" w14:textId="77777777" w:rsidR="00611B15" w:rsidRPr="00CB1D8A" w:rsidRDefault="00611B15" w:rsidP="004662BA">
            <w:pPr>
              <w:spacing w:line="240" w:lineRule="atLeast"/>
              <w:ind w:right="51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Parte della</w:t>
            </w:r>
          </w:p>
          <w:p w14:paraId="18C39742" w14:textId="77777777" w:rsidR="00611B15" w:rsidRPr="00CB1D8A" w:rsidRDefault="00644C2C" w:rsidP="004662BA">
            <w:pPr>
              <w:spacing w:line="240" w:lineRule="atLeast"/>
              <w:ind w:right="51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F</w:t>
            </w:r>
            <w:r w:rsidR="00611B15" w:rsidRPr="00CB1D8A">
              <w:rPr>
                <w:rFonts w:ascii="Goudy Old Style" w:hAnsi="Goudy Old Style"/>
                <w:b/>
                <w:szCs w:val="24"/>
              </w:rPr>
              <w:t>ornitura</w:t>
            </w:r>
            <w:r w:rsidRPr="00CB1D8A">
              <w:rPr>
                <w:rFonts w:ascii="Goudy Old Style" w:hAnsi="Goudy Old Style"/>
                <w:b/>
                <w:szCs w:val="24"/>
              </w:rPr>
              <w:t>/del servizio</w:t>
            </w:r>
          </w:p>
        </w:tc>
      </w:tr>
      <w:tr w:rsidR="00611B15" w:rsidRPr="00CB1D8A" w14:paraId="1C025A95" w14:textId="77777777" w:rsidTr="00E62D25">
        <w:trPr>
          <w:cantSplit/>
        </w:trPr>
        <w:tc>
          <w:tcPr>
            <w:tcW w:w="1069" w:type="pct"/>
            <w:vAlign w:val="center"/>
          </w:tcPr>
          <w:p w14:paraId="4FA9A837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3AA721B1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38C469BB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6218EA05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70D6BFC5" w14:textId="77777777"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MANDATARIA/</w:t>
            </w:r>
          </w:p>
          <w:p w14:paraId="7987CF5D" w14:textId="77777777"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CAPOGRUPPO</w:t>
            </w:r>
          </w:p>
        </w:tc>
        <w:tc>
          <w:tcPr>
            <w:tcW w:w="765" w:type="pct"/>
            <w:vAlign w:val="center"/>
          </w:tcPr>
          <w:p w14:paraId="6A2B2B14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152087B1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14:paraId="2FE0C53A" w14:textId="77777777" w:rsidTr="00E62D25">
        <w:trPr>
          <w:cantSplit/>
        </w:trPr>
        <w:tc>
          <w:tcPr>
            <w:tcW w:w="1069" w:type="pct"/>
            <w:vAlign w:val="center"/>
          </w:tcPr>
          <w:p w14:paraId="2159D255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0DE6D64E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6BB8367D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150F568B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0877D32A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77EC9C5D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4B379F22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14:paraId="6FA6F543" w14:textId="77777777" w:rsidTr="00E62D25">
        <w:trPr>
          <w:cantSplit/>
        </w:trPr>
        <w:tc>
          <w:tcPr>
            <w:tcW w:w="1069" w:type="pct"/>
            <w:vAlign w:val="center"/>
          </w:tcPr>
          <w:p w14:paraId="5CFB0ECC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267381F3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384D18F3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00C2FBAC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533D9D58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7DCA2B15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4FE3C26F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31BFC7B" w14:textId="77777777" w:rsidR="00644C2C" w:rsidRPr="00CB1D8A" w:rsidRDefault="0046713E" w:rsidP="008D6019">
      <w:pPr>
        <w:pStyle w:val="Corpo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i/>
          <w:szCs w:val="24"/>
        </w:rPr>
        <w:t>Si precisa che i</w:t>
      </w:r>
      <w:r w:rsidR="00611B15" w:rsidRPr="00CB1D8A">
        <w:rPr>
          <w:rFonts w:ascii="Goudy Old Style" w:hAnsi="Goudy Old Style"/>
          <w:i/>
          <w:szCs w:val="24"/>
        </w:rPr>
        <w:t xml:space="preserve">concorrenti devono indicare sin d’ora le parti del servizio o della fornitura / quote percentuali di </w:t>
      </w:r>
      <w:r w:rsidR="002C302C" w:rsidRPr="00CB1D8A">
        <w:rPr>
          <w:rFonts w:ascii="Goudy Old Style" w:hAnsi="Goudy Old Style"/>
          <w:i/>
          <w:szCs w:val="24"/>
        </w:rPr>
        <w:t>ripar</w:t>
      </w:r>
      <w:r w:rsidR="002C302C" w:rsidRPr="00CB1D8A">
        <w:rPr>
          <w:rFonts w:ascii="Goudy Old Style" w:hAnsi="Goudy Old Style"/>
          <w:i/>
          <w:szCs w:val="24"/>
        </w:rPr>
        <w:lastRenderedPageBreak/>
        <w:t>to delle prestazioni</w:t>
      </w:r>
      <w:r w:rsidR="00611B15" w:rsidRPr="00CB1D8A">
        <w:rPr>
          <w:rFonts w:ascii="Goudy Old Style" w:hAnsi="Goudy Old Style"/>
          <w:i/>
          <w:szCs w:val="24"/>
        </w:rPr>
        <w:t xml:space="preserve"> che saranno eseguit</w:t>
      </w:r>
      <w:r w:rsidR="000F1431" w:rsidRPr="00CB1D8A">
        <w:rPr>
          <w:rFonts w:ascii="Goudy Old Style" w:hAnsi="Goudy Old Style"/>
          <w:i/>
          <w:szCs w:val="24"/>
        </w:rPr>
        <w:t>e dai singoli operatori riuniti.</w:t>
      </w:r>
    </w:p>
    <w:p w14:paraId="13B1DF51" w14:textId="77777777" w:rsidR="00DC0B99" w:rsidRPr="00CB1D8A" w:rsidRDefault="00437A14" w:rsidP="00B34FF7">
      <w:pPr>
        <w:pStyle w:val="Corpotesto"/>
        <w:widowControl w:val="0"/>
        <w:numPr>
          <w:ilvl w:val="0"/>
          <w:numId w:val="7"/>
        </w:numPr>
        <w:spacing w:after="0"/>
        <w:ind w:left="357" w:right="-45" w:hanging="357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 xml:space="preserve">(dichiarazione </w:t>
      </w:r>
      <w:r w:rsidR="00242B92" w:rsidRPr="00CB1D8A">
        <w:rPr>
          <w:rFonts w:ascii="Goudy Old Style" w:hAnsi="Goudy Old Style"/>
          <w:i/>
          <w:szCs w:val="24"/>
          <w:u w:val="single"/>
        </w:rPr>
        <w:t xml:space="preserve">in caso </w:t>
      </w:r>
      <w:r w:rsidRPr="00CB1D8A">
        <w:rPr>
          <w:rFonts w:ascii="Goudy Old Style" w:hAnsi="Goudy Old Style"/>
          <w:i/>
          <w:szCs w:val="24"/>
          <w:u w:val="single"/>
        </w:rPr>
        <w:t xml:space="preserve">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o consorzio ordinario </w:t>
      </w:r>
      <w:r w:rsidRPr="00CB1D8A">
        <w:rPr>
          <w:rFonts w:ascii="Goudy Old Style" w:hAnsi="Goudy Old Style"/>
          <w:b/>
          <w:i/>
          <w:szCs w:val="24"/>
          <w:u w:val="single"/>
        </w:rPr>
        <w:t>da costituirsi</w:t>
      </w:r>
      <w:r w:rsidRPr="00CB1D8A">
        <w:rPr>
          <w:rFonts w:ascii="Goudy Old Style" w:hAnsi="Goudy Old Style"/>
          <w:i/>
          <w:szCs w:val="24"/>
        </w:rPr>
        <w:t>)</w:t>
      </w:r>
      <w:r w:rsidR="00CB1D8A">
        <w:rPr>
          <w:rFonts w:ascii="Goudy Old Style" w:hAnsi="Goudy Old Style"/>
          <w:i/>
          <w:szCs w:val="24"/>
        </w:rPr>
        <w:t xml:space="preserve">  </w:t>
      </w:r>
      <w:r w:rsidR="00D619A8" w:rsidRPr="00CB1D8A">
        <w:rPr>
          <w:rFonts w:ascii="Goudy Old Style" w:hAnsi="Goudy Old Style"/>
          <w:szCs w:val="24"/>
        </w:rPr>
        <w:t xml:space="preserve">di impegnarsi in caso di aggiudicazione </w:t>
      </w:r>
      <w:r w:rsidR="00DC0B99" w:rsidRPr="00CB1D8A">
        <w:rPr>
          <w:rFonts w:ascii="Goudy Old Style" w:hAnsi="Goudy Old Style"/>
          <w:szCs w:val="24"/>
        </w:rPr>
        <w:t>a conformarsi a quanto disposto dall’art. 48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co</w:t>
      </w:r>
      <w:r w:rsidR="00855FB8" w:rsidRPr="00CB1D8A">
        <w:rPr>
          <w:rFonts w:ascii="Goudy Old Style" w:hAnsi="Goudy Old Style"/>
          <w:szCs w:val="24"/>
        </w:rPr>
        <w:t>mma</w:t>
      </w:r>
      <w:r w:rsidR="00DC0B99" w:rsidRPr="00CB1D8A">
        <w:rPr>
          <w:rFonts w:ascii="Goudy Old Style" w:hAnsi="Goudy Old Style"/>
          <w:szCs w:val="24"/>
        </w:rPr>
        <w:t xml:space="preserve"> 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del </w:t>
      </w:r>
      <w:r w:rsidR="00855FB8" w:rsidRPr="00CB1D8A">
        <w:rPr>
          <w:rFonts w:ascii="Goudy Old Style" w:hAnsi="Goudy Old Style"/>
          <w:szCs w:val="24"/>
        </w:rPr>
        <w:t>codice</w:t>
      </w:r>
      <w:r w:rsidR="00DC0B99" w:rsidRPr="00CB1D8A">
        <w:rPr>
          <w:rFonts w:ascii="Goudy Old Style" w:hAnsi="Goudy Old Style"/>
          <w:szCs w:val="24"/>
        </w:rPr>
        <w:t>, conferendo mandato collettivo speciale con rappresentanza all’impresa qualificata mandataria, la quale stipulerà il contratto in nome e per conto delle mandanti/consorziate.</w:t>
      </w:r>
    </w:p>
    <w:p w14:paraId="29D0D7CE" w14:textId="77777777" w:rsidR="00547B9D" w:rsidRPr="00CB1D8A" w:rsidRDefault="00547B9D" w:rsidP="00B34FF7">
      <w:pPr>
        <w:pStyle w:val="Corpotesto"/>
        <w:widowControl w:val="0"/>
        <w:numPr>
          <w:ilvl w:val="0"/>
          <w:numId w:val="7"/>
        </w:numPr>
        <w:spacing w:after="0"/>
        <w:ind w:right="-45"/>
        <w:jc w:val="both"/>
        <w:rPr>
          <w:rFonts w:ascii="Goudy Old Style" w:hAnsi="Goudy Old Style"/>
          <w:szCs w:val="24"/>
        </w:rPr>
      </w:pPr>
      <w:bookmarkStart w:id="4" w:name="OLE_LINK4"/>
      <w:bookmarkStart w:id="5" w:name="OLE_LINK5"/>
      <w:r w:rsidRPr="00CB1D8A">
        <w:rPr>
          <w:rFonts w:ascii="Goudy Old Style" w:hAnsi="Goudy Old Style"/>
          <w:i/>
          <w:szCs w:val="24"/>
          <w:u w:val="single"/>
        </w:rPr>
        <w:t xml:space="preserve">(dichiarazione in caso 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</w:t>
      </w:r>
      <w:r w:rsidRPr="00CB1D8A">
        <w:rPr>
          <w:rFonts w:ascii="Goudy Old Style" w:hAnsi="Goudy Old Style"/>
          <w:b/>
          <w:i/>
          <w:szCs w:val="24"/>
          <w:u w:val="single"/>
        </w:rPr>
        <w:t>costituita</w:t>
      </w:r>
      <w:r w:rsidRPr="00CB1D8A">
        <w:rPr>
          <w:rFonts w:ascii="Goudy Old Style" w:hAnsi="Goudy Old Style"/>
          <w:i/>
          <w:szCs w:val="24"/>
        </w:rPr>
        <w:t>)</w:t>
      </w:r>
      <w:r w:rsidR="00CB1D8A">
        <w:rPr>
          <w:rFonts w:ascii="Goudy Old Style" w:hAnsi="Goudy Old Style"/>
          <w:i/>
          <w:szCs w:val="24"/>
        </w:rPr>
        <w:t xml:space="preserve">  </w:t>
      </w:r>
      <w:r w:rsidRPr="00CB1D8A">
        <w:rPr>
          <w:rFonts w:ascii="Goudy Old Style" w:hAnsi="Goudy Old Style"/>
          <w:szCs w:val="24"/>
        </w:rPr>
        <w:t>che i seguenti sono gli estremi completi dell’atto costitutivo e del mandato____________________________________________________________________________________________________________________</w:t>
      </w:r>
      <w:r w:rsidR="004F71AE" w:rsidRPr="00CB1D8A">
        <w:rPr>
          <w:rFonts w:ascii="Goudy Old Style" w:hAnsi="Goudy Old Style"/>
          <w:szCs w:val="24"/>
        </w:rPr>
        <w:t>_______________________________</w:t>
      </w:r>
      <w:r w:rsidRPr="00CB1D8A">
        <w:rPr>
          <w:rFonts w:ascii="Goudy Old Style" w:hAnsi="Goudy Old Style"/>
          <w:szCs w:val="24"/>
        </w:rPr>
        <w:t xml:space="preserve">; </w:t>
      </w:r>
    </w:p>
    <w:p w14:paraId="4BF3C836" w14:textId="77777777" w:rsidR="00BC0FD9" w:rsidRPr="00CB1D8A" w:rsidRDefault="00BC0FD9" w:rsidP="00391D98">
      <w:pPr>
        <w:tabs>
          <w:tab w:val="left" w:pos="993"/>
        </w:tabs>
        <w:spacing w:line="360" w:lineRule="auto"/>
        <w:ind w:right="51"/>
        <w:jc w:val="both"/>
        <w:rPr>
          <w:rFonts w:ascii="Goudy Old Style" w:hAnsi="Goudy Old Style"/>
          <w:b/>
          <w:i/>
          <w:szCs w:val="24"/>
        </w:rPr>
      </w:pPr>
    </w:p>
    <w:p w14:paraId="6254994E" w14:textId="77777777" w:rsidR="00391D98" w:rsidRPr="00CB1D8A" w:rsidRDefault="00391D98" w:rsidP="00DC0B99">
      <w:pPr>
        <w:shd w:val="pct12" w:color="auto" w:fill="auto"/>
        <w:ind w:right="-46" w:firstLine="284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t xml:space="preserve">(nel caso di consorzi di cui all'articolo 45, comma 2, lettere b) e c) del </w:t>
      </w:r>
      <w:r w:rsidR="00855FB8" w:rsidRPr="00CB1D8A">
        <w:rPr>
          <w:rFonts w:ascii="Goudy Old Style" w:hAnsi="Goudy Old Style"/>
          <w:b/>
          <w:i/>
          <w:szCs w:val="24"/>
        </w:rPr>
        <w:t>codice</w:t>
      </w:r>
    </w:p>
    <w:p w14:paraId="628A2F6F" w14:textId="77777777" w:rsidR="00391D98" w:rsidRPr="00CB1D8A" w:rsidRDefault="00391D98" w:rsidP="00391D98">
      <w:pPr>
        <w:pStyle w:val="Corpodeltesto2"/>
        <w:spacing w:line="360" w:lineRule="auto"/>
        <w:rPr>
          <w:rFonts w:ascii="Goudy Old Style" w:hAnsi="Goudy Old Style"/>
          <w:b/>
          <w:i/>
          <w:szCs w:val="24"/>
        </w:rPr>
      </w:pPr>
    </w:p>
    <w:p w14:paraId="6A4A96F4" w14:textId="77777777" w:rsidR="001C7DB3" w:rsidRPr="00CB1D8A" w:rsidRDefault="000148CF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  <w:r w:rsidRPr="00CB1D8A">
        <w:rPr>
          <w:rFonts w:ascii="Goudy Old Style" w:hAnsi="Goudy Old Style"/>
          <w:b/>
          <w:i/>
          <w:szCs w:val="24"/>
          <w:u w:val="single"/>
        </w:rPr>
        <w:t xml:space="preserve">Dichiarazioni </w:t>
      </w:r>
      <w:r w:rsidR="001C7DB3" w:rsidRPr="00CB1D8A">
        <w:rPr>
          <w:rFonts w:ascii="Goudy Old Style" w:hAnsi="Goudy Old Style"/>
          <w:b/>
          <w:i/>
          <w:szCs w:val="24"/>
          <w:u w:val="single"/>
        </w:rPr>
        <w:t xml:space="preserve">Consorzio </w:t>
      </w:r>
    </w:p>
    <w:p w14:paraId="4A8E027B" w14:textId="77777777" w:rsidR="00391D98" w:rsidRPr="00CB1D8A" w:rsidRDefault="00391D98" w:rsidP="00B34FF7">
      <w:pPr>
        <w:widowControl w:val="0"/>
        <w:numPr>
          <w:ilvl w:val="0"/>
          <w:numId w:val="9"/>
        </w:numPr>
        <w:tabs>
          <w:tab w:val="left" w:pos="284"/>
        </w:tabs>
        <w:ind w:right="-46"/>
        <w:jc w:val="both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bCs/>
          <w:szCs w:val="24"/>
        </w:rPr>
        <w:t>che il consorzio è costituito dalle seguenti consorziate</w:t>
      </w:r>
      <w:r w:rsidR="00E4469E" w:rsidRPr="00CB1D8A">
        <w:rPr>
          <w:rFonts w:ascii="Goudy Old Style" w:hAnsi="Goudy Old Style"/>
          <w:bCs/>
          <w:szCs w:val="24"/>
        </w:rPr>
        <w:t xml:space="preserve"> con indicazione di quelle per conto delle quali partecipa/esecutrici</w:t>
      </w:r>
      <w:r w:rsidRPr="00CB1D8A">
        <w:rPr>
          <w:rFonts w:ascii="Goudy Old Style" w:hAnsi="Goudy Old Style"/>
          <w:bCs/>
          <w:szCs w:val="24"/>
        </w:rPr>
        <w:t>:</w:t>
      </w:r>
    </w:p>
    <w:p w14:paraId="4501FB7B" w14:textId="77777777" w:rsidR="00391D98" w:rsidRPr="00CB1D8A" w:rsidRDefault="00391D98" w:rsidP="00391D98">
      <w:pPr>
        <w:spacing w:line="400" w:lineRule="atLeast"/>
        <w:ind w:right="119" w:firstLine="284"/>
        <w:jc w:val="both"/>
        <w:rPr>
          <w:rFonts w:ascii="Goudy Old Style" w:hAnsi="Goudy Old Style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60"/>
        <w:gridCol w:w="2693"/>
      </w:tblGrid>
      <w:tr w:rsidR="004F71AE" w:rsidRPr="00CB1D8A" w14:paraId="7AB01348" w14:textId="77777777" w:rsidTr="00E4469E">
        <w:trPr>
          <w:cantSplit/>
        </w:trPr>
        <w:tc>
          <w:tcPr>
            <w:tcW w:w="4111" w:type="dxa"/>
            <w:shd w:val="clear" w:color="auto" w:fill="FBD4B4" w:themeFill="accent6" w:themeFillTint="66"/>
          </w:tcPr>
          <w:p w14:paraId="78196C8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Società 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0264945E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C. Fiscale</w:t>
            </w:r>
            <w:r w:rsidR="00E4469E" w:rsidRPr="00CB1D8A">
              <w:rPr>
                <w:rFonts w:ascii="Goudy Old Style" w:hAnsi="Goudy Old Style"/>
                <w:szCs w:val="24"/>
              </w:rPr>
              <w:t xml:space="preserve"> e P.IVA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679C853B" w14:textId="77777777" w:rsidR="00391D98" w:rsidRPr="00CB1D8A" w:rsidRDefault="00E4469E" w:rsidP="004F71AE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Barrare se per conto delle quali partecipa / esecutrici </w:t>
            </w:r>
          </w:p>
        </w:tc>
      </w:tr>
      <w:tr w:rsidR="00E4469E" w:rsidRPr="00CB1D8A" w14:paraId="6BD37B01" w14:textId="77777777" w:rsidTr="00E4469E">
        <w:trPr>
          <w:cantSplit/>
        </w:trPr>
        <w:tc>
          <w:tcPr>
            <w:tcW w:w="4111" w:type="dxa"/>
          </w:tcPr>
          <w:p w14:paraId="4FE0A2BF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77D0614F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1032116F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64F7E89D" w14:textId="77777777" w:rsidTr="00E4469E">
        <w:trPr>
          <w:cantSplit/>
        </w:trPr>
        <w:tc>
          <w:tcPr>
            <w:tcW w:w="4111" w:type="dxa"/>
          </w:tcPr>
          <w:p w14:paraId="2B22D199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71CF9459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437B1C42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1E5FD36D" w14:textId="77777777" w:rsidTr="00E4469E">
        <w:trPr>
          <w:cantSplit/>
        </w:trPr>
        <w:tc>
          <w:tcPr>
            <w:tcW w:w="4111" w:type="dxa"/>
          </w:tcPr>
          <w:p w14:paraId="15A3CAAB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47A2D0B9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4C2E1170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2E17CC1A" w14:textId="77777777" w:rsidTr="00E4469E">
        <w:trPr>
          <w:cantSplit/>
        </w:trPr>
        <w:tc>
          <w:tcPr>
            <w:tcW w:w="4111" w:type="dxa"/>
          </w:tcPr>
          <w:p w14:paraId="5D3EB8F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4A4BAB2F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53F30BC8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5133DDD0" w14:textId="77777777" w:rsidTr="00E4469E">
        <w:trPr>
          <w:cantSplit/>
        </w:trPr>
        <w:tc>
          <w:tcPr>
            <w:tcW w:w="4111" w:type="dxa"/>
          </w:tcPr>
          <w:p w14:paraId="61FDD01E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61260476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0A85FC7C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4DD15A51" w14:textId="77777777" w:rsidR="00391D98" w:rsidRPr="00CB1D8A" w:rsidRDefault="00391D98" w:rsidP="00391D98">
      <w:pPr>
        <w:spacing w:line="400" w:lineRule="atLeast"/>
        <w:ind w:right="119"/>
        <w:jc w:val="both"/>
        <w:rPr>
          <w:rFonts w:ascii="Goudy Old Style" w:hAnsi="Goudy Old Style"/>
          <w:szCs w:val="24"/>
        </w:rPr>
      </w:pPr>
    </w:p>
    <w:bookmarkEnd w:id="4"/>
    <w:bookmarkEnd w:id="5"/>
    <w:p w14:paraId="7382A286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TERZA----------------- &lt;&lt;&lt;&lt;</w:t>
      </w:r>
    </w:p>
    <w:p w14:paraId="38F14B9B" w14:textId="36F60DD1" w:rsidR="002A744A" w:rsidRPr="000B5E5F" w:rsidRDefault="003B3327" w:rsidP="000B5E5F">
      <w:pPr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i/>
          <w:szCs w:val="24"/>
        </w:rPr>
        <w:t>(obbligatoria per tutti gli operatori</w:t>
      </w:r>
      <w:r w:rsidR="00E4469E" w:rsidRPr="00CB1D8A">
        <w:rPr>
          <w:rFonts w:ascii="Goudy Old Style" w:hAnsi="Goudy Old Style"/>
          <w:i/>
          <w:szCs w:val="24"/>
        </w:rPr>
        <w:t xml:space="preserve"> concorrenti</w:t>
      </w:r>
      <w:r w:rsidR="00B64602" w:rsidRPr="00CB1D8A">
        <w:rPr>
          <w:rFonts w:ascii="Goudy Old Style" w:hAnsi="Goudy Old Style"/>
          <w:i/>
          <w:szCs w:val="24"/>
        </w:rPr>
        <w:t>; nell’ipotesi di RTI e Consorzio è sufficiente la compilazione da parte del legale rappresentante del RTI/Consorzio</w:t>
      </w:r>
      <w:r w:rsidR="00A32F09" w:rsidRPr="00CB1D8A">
        <w:rPr>
          <w:rFonts w:ascii="Goudy Old Style" w:hAnsi="Goudy Old Style"/>
          <w:b/>
          <w:szCs w:val="24"/>
        </w:rPr>
        <w:t>)</w:t>
      </w:r>
      <w:r w:rsidR="00EC0BAA" w:rsidRPr="00CB1D8A">
        <w:rPr>
          <w:rFonts w:ascii="Goudy Old Style" w:hAnsi="Goudy Old Style"/>
          <w:b/>
          <w:szCs w:val="24"/>
        </w:rPr>
        <w:t xml:space="preserve">. </w:t>
      </w:r>
    </w:p>
    <w:p w14:paraId="52C7DE86" w14:textId="77777777" w:rsidR="002A744A" w:rsidRPr="00CB1D8A" w:rsidRDefault="002A744A" w:rsidP="002A744A">
      <w:pPr>
        <w:ind w:left="1134" w:hanging="425"/>
        <w:jc w:val="both"/>
        <w:rPr>
          <w:rFonts w:ascii="Goudy Old Style" w:hAnsi="Goudy Old Style"/>
          <w:color w:val="000000" w:themeColor="text1"/>
          <w:szCs w:val="24"/>
        </w:rPr>
      </w:pPr>
    </w:p>
    <w:p w14:paraId="58B09498" w14:textId="77777777" w:rsidR="00471138" w:rsidRDefault="00471138" w:rsidP="00CB1D8A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 xml:space="preserve">ha </w:t>
      </w:r>
      <w:r w:rsidR="004D4B6A" w:rsidRPr="00CB1D8A">
        <w:rPr>
          <w:rFonts w:ascii="Goudy Old Style" w:hAnsi="Goudy Old Style"/>
          <w:color w:val="000000" w:themeColor="text1"/>
          <w:szCs w:val="24"/>
        </w:rPr>
        <w:t>ottenuto l’impegno di un fideiussore a rilasciare garanzia fideiussoria per l’esecuzione del contratto qualora l’offerente risultasse affidatario</w:t>
      </w:r>
      <w:r w:rsidR="00CB1D8A">
        <w:rPr>
          <w:rFonts w:ascii="Goudy Old Style" w:hAnsi="Goudy Old Style"/>
          <w:color w:val="000000" w:themeColor="text1"/>
          <w:szCs w:val="24"/>
        </w:rPr>
        <w:t>;</w:t>
      </w:r>
    </w:p>
    <w:p w14:paraId="094163DD" w14:textId="77777777" w:rsidR="00CB1D8A" w:rsidRPr="00CB1D8A" w:rsidRDefault="00CB1D8A" w:rsidP="00CB1D8A">
      <w:pPr>
        <w:pStyle w:val="Paragrafoelenco"/>
        <w:tabs>
          <w:tab w:val="left" w:pos="426"/>
        </w:tabs>
        <w:ind w:left="644"/>
        <w:jc w:val="both"/>
        <w:rPr>
          <w:rFonts w:ascii="Goudy Old Style" w:hAnsi="Goudy Old Style"/>
          <w:color w:val="000000" w:themeColor="text1"/>
          <w:szCs w:val="24"/>
        </w:rPr>
      </w:pPr>
    </w:p>
    <w:p w14:paraId="2CA0C431" w14:textId="77777777" w:rsidR="00E4469E" w:rsidRPr="00CB1D8A" w:rsidRDefault="004D4B6A" w:rsidP="00B34FF7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b/>
          <w:bCs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>di aver ottenuto l’impegno del garante a rinnovare la garanzia su richiesta della stazione appaltante nel corso della procedura, per ulteriori centottanta giorni, nel caso in cui al momento della sua scadenza non sia ancora intervenuta l'aggiudicazione;</w:t>
      </w:r>
    </w:p>
    <w:p w14:paraId="2E935A67" w14:textId="77777777" w:rsidR="00E4469E" w:rsidRPr="00CB1D8A" w:rsidRDefault="00E4469E" w:rsidP="00E4469E">
      <w:pPr>
        <w:pStyle w:val="Paragrafoelenco"/>
        <w:tabs>
          <w:tab w:val="left" w:pos="426"/>
        </w:tabs>
        <w:ind w:left="426"/>
        <w:jc w:val="both"/>
        <w:rPr>
          <w:rFonts w:ascii="Goudy Old Style" w:hAnsi="Goudy Old Style"/>
          <w:b/>
          <w:bCs/>
          <w:color w:val="000000" w:themeColor="text1"/>
          <w:szCs w:val="24"/>
        </w:rPr>
      </w:pPr>
    </w:p>
    <w:p w14:paraId="65FFE9A6" w14:textId="77777777" w:rsidR="00867FB1" w:rsidRPr="00CB1D8A" w:rsidRDefault="00867FB1" w:rsidP="00B34FF7">
      <w:pPr>
        <w:pStyle w:val="Corpodeltesto2"/>
        <w:numPr>
          <w:ilvl w:val="0"/>
          <w:numId w:val="6"/>
        </w:numPr>
        <w:spacing w:line="240" w:lineRule="atLeast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 xml:space="preserve">di aver </w:t>
      </w:r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assolto,ai sensi del D.P.R. 642 del 26/10/1972 e s.m.i.,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al pagamento dell'imposta di bollo relativamente alla domanda di partecipazione in oggetto </w:t>
      </w:r>
      <w:r w:rsidR="007F08B8" w:rsidRPr="00CB1D8A">
        <w:rPr>
          <w:rFonts w:ascii="Goudy Old Style" w:hAnsi="Goudy Old Style"/>
          <w:color w:val="000000" w:themeColor="text1"/>
          <w:szCs w:val="24"/>
        </w:rPr>
        <w:t xml:space="preserve">e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di essere a conoscenza che l'Autorità competente potrà effettuare controlli sulle pratiche presentate e pertanto si impegna a conservare </w:t>
      </w:r>
      <w:r w:rsidR="00F9500D" w:rsidRPr="00CB1D8A">
        <w:rPr>
          <w:rFonts w:ascii="Goudy Old Style" w:hAnsi="Goudy Old Style"/>
          <w:color w:val="000000" w:themeColor="text1"/>
          <w:szCs w:val="24"/>
        </w:rPr>
        <w:t xml:space="preserve">il </w:t>
      </w:r>
      <w:r w:rsidRPr="00CB1D8A">
        <w:rPr>
          <w:rFonts w:ascii="Goudy Old Style" w:hAnsi="Goudy Old Style"/>
          <w:color w:val="000000" w:themeColor="text1"/>
          <w:szCs w:val="24"/>
        </w:rPr>
        <w:t>documento attestante il versamento e a renderlo disponibile ai fini dei successivi controlli</w:t>
      </w:r>
      <w:r w:rsidR="00855FB8" w:rsidRPr="00CB1D8A">
        <w:rPr>
          <w:rFonts w:ascii="Goudy Old Style" w:hAnsi="Goudy Old Style"/>
          <w:color w:val="000000" w:themeColor="text1"/>
          <w:szCs w:val="24"/>
        </w:rPr>
        <w:t>.</w:t>
      </w:r>
    </w:p>
    <w:p w14:paraId="25B3630B" w14:textId="77777777" w:rsidR="00855FB8" w:rsidRPr="00CB1D8A" w:rsidRDefault="00855FB8" w:rsidP="00855FB8">
      <w:pPr>
        <w:pStyle w:val="Corpodeltesto2"/>
        <w:spacing w:line="240" w:lineRule="atLeast"/>
        <w:ind w:left="644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>(Numero identificativo marca da bollo:______________________).</w:t>
      </w:r>
    </w:p>
    <w:p w14:paraId="6DEB5963" w14:textId="77777777"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14:paraId="78D1143C" w14:textId="77777777" w:rsidR="00BC0FD9" w:rsidRPr="00CB1D8A" w:rsidRDefault="00BC0FD9" w:rsidP="00BC0FD9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BC0FD9" w:rsidRPr="00CB1D8A" w14:paraId="4CE39A9B" w14:textId="77777777" w:rsidTr="002A744A">
        <w:tc>
          <w:tcPr>
            <w:tcW w:w="2093" w:type="dxa"/>
            <w:shd w:val="clear" w:color="auto" w:fill="B6DDE8" w:themeFill="accent5" w:themeFillTint="66"/>
          </w:tcPr>
          <w:p w14:paraId="080249F2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  <w:p w14:paraId="5ADB7E09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C</w:t>
            </w:r>
          </w:p>
          <w:p w14:paraId="317F1728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73A824FB" w14:textId="77777777" w:rsidR="00BC0FD9" w:rsidRPr="00CB1D8A" w:rsidRDefault="00BC0FD9" w:rsidP="00242B92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14:paraId="149FAE04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Allegati</w:t>
            </w:r>
          </w:p>
        </w:tc>
      </w:tr>
    </w:tbl>
    <w:p w14:paraId="52AF0D44" w14:textId="77777777"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14:paraId="209CC531" w14:textId="77777777" w:rsidR="00611B15" w:rsidRPr="00AB0E0E" w:rsidRDefault="00BC0FD9" w:rsidP="00AB0E0E">
      <w:pPr>
        <w:tabs>
          <w:tab w:val="left" w:pos="426"/>
        </w:tabs>
        <w:jc w:val="both"/>
        <w:rPr>
          <w:rFonts w:ascii="Goudy Old Style" w:hAnsi="Goudy Old Style"/>
          <w:bCs/>
          <w:szCs w:val="24"/>
        </w:rPr>
      </w:pPr>
      <w:r w:rsidRPr="00AB0E0E">
        <w:rPr>
          <w:rFonts w:ascii="Goudy Old Style" w:hAnsi="Goudy Old Style"/>
          <w:szCs w:val="24"/>
        </w:rPr>
        <w:t>ALLEGA la seguente documentazione:</w:t>
      </w:r>
      <w:r w:rsidRPr="00CB1D8A">
        <w:rPr>
          <w:rStyle w:val="Rimandonotaapidipagina"/>
          <w:rFonts w:ascii="Goudy Old Style" w:hAnsi="Goudy Old Style"/>
          <w:szCs w:val="24"/>
        </w:rPr>
        <w:footnoteReference w:id="1"/>
      </w:r>
    </w:p>
    <w:p w14:paraId="3945BA53" w14:textId="77777777"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iCs/>
          <w:szCs w:val="24"/>
        </w:rPr>
      </w:pPr>
      <w:r w:rsidRPr="00CB1D8A">
        <w:rPr>
          <w:rFonts w:ascii="Goudy Old Style" w:hAnsi="Goudy Old Style"/>
          <w:iCs/>
          <w:szCs w:val="24"/>
        </w:rPr>
        <w:t>DGUE;</w:t>
      </w:r>
    </w:p>
    <w:p w14:paraId="4309CD9B" w14:textId="77777777" w:rsidR="00E07AF7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>PassOE firmato digitalmente</w:t>
      </w:r>
      <w:r w:rsidRPr="00CB1D8A">
        <w:rPr>
          <w:rFonts w:ascii="Goudy Old Style" w:hAnsi="Goudy Old Style"/>
          <w:bCs/>
          <w:szCs w:val="24"/>
        </w:rPr>
        <w:t>;</w:t>
      </w:r>
    </w:p>
    <w:p w14:paraId="6A2189C6" w14:textId="77777777" w:rsidR="00AB0E0E" w:rsidRPr="00D34D47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l’informativa privacy;</w:t>
      </w:r>
    </w:p>
    <w:p w14:paraId="23AF624C" w14:textId="77777777"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patto di integrità;</w:t>
      </w:r>
    </w:p>
    <w:p w14:paraId="1A5AD0A2" w14:textId="0146AE9D"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protocollo di legalità;</w:t>
      </w:r>
    </w:p>
    <w:p w14:paraId="0FA57F20" w14:textId="2F2169C1" w:rsidR="00FC4D84" w:rsidRPr="00462097" w:rsidRDefault="00FC4D84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garanzia provvisoria;</w:t>
      </w:r>
      <w:bookmarkStart w:id="6" w:name="_GoBack"/>
      <w:bookmarkEnd w:id="6"/>
    </w:p>
    <w:p w14:paraId="29029438" w14:textId="77777777" w:rsidR="00E07AF7" w:rsidRPr="00CB1D8A" w:rsidRDefault="00AB0E0E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 xml:space="preserve"> </w:t>
      </w:r>
      <w:r w:rsidR="00E07AF7" w:rsidRPr="00CB1D8A">
        <w:rPr>
          <w:rFonts w:ascii="Goudy Old Style" w:hAnsi="Goudy Old Style"/>
          <w:iCs/>
          <w:szCs w:val="24"/>
        </w:rPr>
        <w:t>(eventuale altra documentazione) _____________________________.</w:t>
      </w:r>
    </w:p>
    <w:p w14:paraId="62FCF91D" w14:textId="77777777" w:rsidR="00611B15" w:rsidRPr="00CB1D8A" w:rsidRDefault="00611B15" w:rsidP="00BC0FD9">
      <w:pPr>
        <w:tabs>
          <w:tab w:val="left" w:pos="426"/>
        </w:tabs>
        <w:ind w:left="426" w:right="51" w:hanging="426"/>
        <w:rPr>
          <w:rFonts w:ascii="Goudy Old Style" w:hAnsi="Goudy Old Style"/>
          <w:szCs w:val="24"/>
        </w:rPr>
      </w:pPr>
    </w:p>
    <w:p w14:paraId="1DEDC666" w14:textId="77777777" w:rsidR="00611B15" w:rsidRPr="00CB1D8A" w:rsidRDefault="00611B15" w:rsidP="008422FD">
      <w:pPr>
        <w:rPr>
          <w:rFonts w:ascii="Goudy Old Style" w:hAnsi="Goudy Old Style"/>
          <w:snapToGrid w:val="0"/>
          <w:szCs w:val="24"/>
        </w:rPr>
      </w:pPr>
      <w:r w:rsidRPr="00CB1D8A">
        <w:rPr>
          <w:rFonts w:ascii="Goudy Old Style" w:hAnsi="Goudy Old Style"/>
          <w:szCs w:val="24"/>
        </w:rPr>
        <w:t xml:space="preserve">Letto, confermato e sottoscritto.                       </w:t>
      </w:r>
      <w:r w:rsidR="00CB1D8A">
        <w:rPr>
          <w:rFonts w:ascii="Goudy Old Style" w:hAnsi="Goudy Old Style"/>
          <w:szCs w:val="24"/>
        </w:rPr>
        <w:t xml:space="preserve">                                                      </w:t>
      </w:r>
      <w:r w:rsidRPr="00CB1D8A">
        <w:rPr>
          <w:rFonts w:ascii="Goudy Old Style" w:hAnsi="Goudy Old Style"/>
          <w:szCs w:val="24"/>
        </w:rPr>
        <w:t xml:space="preserve"> Firmato digitalmente</w:t>
      </w:r>
      <w:r w:rsidRPr="00CB1D8A">
        <w:rPr>
          <w:rFonts w:ascii="Goudy Old Style" w:hAnsi="Goudy Old Style"/>
          <w:snapToGrid w:val="0"/>
          <w:szCs w:val="24"/>
        </w:rPr>
        <w:tab/>
      </w:r>
    </w:p>
    <w:p w14:paraId="45E0EA02" w14:textId="77777777" w:rsidR="008422FD" w:rsidRPr="00CB1D8A" w:rsidRDefault="008422FD" w:rsidP="008422FD">
      <w:pPr>
        <w:rPr>
          <w:rFonts w:ascii="Goudy Old Style" w:hAnsi="Goudy Old Style"/>
          <w:b/>
          <w:szCs w:val="24"/>
        </w:rPr>
      </w:pPr>
    </w:p>
    <w:p w14:paraId="607E15FB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601E346B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01CDDED7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51EA9C25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30752092" w14:textId="77777777" w:rsidR="00E62D25" w:rsidRPr="00CB1D8A" w:rsidRDefault="0046713E" w:rsidP="008422FD">
      <w:pPr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color w:val="FF0000"/>
          <w:szCs w:val="24"/>
          <w:u w:val="single"/>
        </w:rPr>
        <w:t>Nota Bene</w:t>
      </w:r>
      <w:r w:rsidR="008422FD" w:rsidRPr="00CB1D8A">
        <w:rPr>
          <w:rFonts w:ascii="Goudy Old Style" w:hAnsi="Goudy Old Style"/>
          <w:b/>
          <w:szCs w:val="24"/>
          <w:u w:val="single"/>
        </w:rPr>
        <w:t>: si invitano i concorrenti a caricare sul portale tutta la documentazione di gara in formato &lt;&lt; .pdf</w:t>
      </w:r>
      <w:r w:rsidR="00885EA6" w:rsidRPr="00CB1D8A">
        <w:rPr>
          <w:rFonts w:ascii="Goudy Old Style" w:hAnsi="Goudy Old Style"/>
          <w:b/>
          <w:szCs w:val="24"/>
          <w:u w:val="single"/>
        </w:rPr>
        <w:t>/A</w:t>
      </w:r>
      <w:r w:rsidR="008422FD" w:rsidRPr="00CB1D8A">
        <w:rPr>
          <w:rFonts w:ascii="Goudy Old Style" w:hAnsi="Goudy Old Style"/>
          <w:b/>
          <w:szCs w:val="24"/>
          <w:u w:val="single"/>
        </w:rPr>
        <w:t>&gt;&gt;</w:t>
      </w:r>
      <w:r w:rsidR="008422FD" w:rsidRPr="00CB1D8A">
        <w:rPr>
          <w:rFonts w:ascii="Goudy Old Style" w:hAnsi="Goudy Old Style"/>
          <w:b/>
          <w:bCs/>
          <w:iCs/>
          <w:szCs w:val="24"/>
          <w:u w:val="single"/>
        </w:rPr>
        <w:t>firmata digitalmente secondo quanto previsto dal</w:t>
      </w:r>
      <w:r w:rsidR="009C1A98" w:rsidRPr="00CB1D8A">
        <w:rPr>
          <w:rFonts w:ascii="Goudy Old Style" w:hAnsi="Goudy Old Style"/>
          <w:b/>
          <w:bCs/>
          <w:iCs/>
          <w:szCs w:val="24"/>
          <w:u w:val="single"/>
        </w:rPr>
        <w:t>la lettera di invito.</w:t>
      </w:r>
    </w:p>
    <w:p w14:paraId="186F4574" w14:textId="77777777" w:rsidR="00033439" w:rsidRPr="00EF25E2" w:rsidRDefault="00033439" w:rsidP="00EF25E2">
      <w:pPr>
        <w:rPr>
          <w:rFonts w:ascii="Goudy Old Style" w:hAnsi="Goudy Old Style"/>
          <w:szCs w:val="24"/>
        </w:rPr>
      </w:pPr>
    </w:p>
    <w:sectPr w:rsidR="00033439" w:rsidRPr="00EF25E2" w:rsidSect="006E6867">
      <w:footerReference w:type="default" r:id="rId8"/>
      <w:footnotePr>
        <w:pos w:val="beneathText"/>
      </w:footnotePr>
      <w:type w:val="continuous"/>
      <w:pgSz w:w="11909" w:h="16834" w:code="9"/>
      <w:pgMar w:top="1140" w:right="907" w:bottom="720" w:left="907" w:header="142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FDF4" w14:textId="77777777" w:rsidR="00945FE0" w:rsidRDefault="00945FE0">
      <w:r>
        <w:separator/>
      </w:r>
    </w:p>
  </w:endnote>
  <w:endnote w:type="continuationSeparator" w:id="0">
    <w:p w14:paraId="5CBBB839" w14:textId="77777777" w:rsidR="00945FE0" w:rsidRDefault="0094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14:paraId="4F649CBA" w14:textId="2ED74C02" w:rsidR="006C6E7C" w:rsidRPr="004C1E6D" w:rsidRDefault="006C6E7C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 w:rsidR="00FC4D84">
          <w:rPr>
            <w:rFonts w:ascii="Goudy Old Style" w:hAnsi="Goudy Old Style"/>
            <w:noProof/>
          </w:rPr>
          <w:t>9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14:paraId="61DD6149" w14:textId="77777777" w:rsidR="006C6E7C" w:rsidRDefault="006C6E7C" w:rsidP="00E92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2065" w14:textId="77777777" w:rsidR="00945FE0" w:rsidRDefault="00945FE0">
      <w:r>
        <w:separator/>
      </w:r>
    </w:p>
  </w:footnote>
  <w:footnote w:type="continuationSeparator" w:id="0">
    <w:p w14:paraId="138B3015" w14:textId="77777777" w:rsidR="00945FE0" w:rsidRDefault="00945FE0">
      <w:r>
        <w:continuationSeparator/>
      </w:r>
    </w:p>
  </w:footnote>
  <w:footnote w:id="1">
    <w:p w14:paraId="02E00381" w14:textId="77777777" w:rsidR="006C6E7C" w:rsidRPr="007262ED" w:rsidRDefault="006C6E7C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A65"/>
    <w:multiLevelType w:val="hybridMultilevel"/>
    <w:tmpl w:val="D2C2E09E"/>
    <w:lvl w:ilvl="0" w:tplc="8C342A7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D2E"/>
    <w:multiLevelType w:val="multilevel"/>
    <w:tmpl w:val="A76A2640"/>
    <w:styleLink w:val="WWNum1"/>
    <w:lvl w:ilvl="0">
      <w:start w:val="1"/>
      <w:numFmt w:val="lowerLetter"/>
      <w:lvlText w:val="%1)"/>
      <w:lvlJc w:val="left"/>
      <w:rPr>
        <w:rFonts w:ascii="Calibri" w:hAnsi="Calibri" w:hint="default"/>
        <w:b/>
        <w:i w:val="0"/>
        <w:spacing w:val="-2"/>
        <w:w w:val="100"/>
        <w:sz w:val="22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0C9"/>
    <w:multiLevelType w:val="hybridMultilevel"/>
    <w:tmpl w:val="E024576A"/>
    <w:lvl w:ilvl="0" w:tplc="E8E643B8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0EFE"/>
    <w:rsid w:val="000148CF"/>
    <w:rsid w:val="00014958"/>
    <w:rsid w:val="00017876"/>
    <w:rsid w:val="00023AB2"/>
    <w:rsid w:val="00025DDD"/>
    <w:rsid w:val="00026DDB"/>
    <w:rsid w:val="00031A3D"/>
    <w:rsid w:val="000330D6"/>
    <w:rsid w:val="00033439"/>
    <w:rsid w:val="00033C9B"/>
    <w:rsid w:val="00034343"/>
    <w:rsid w:val="0003567F"/>
    <w:rsid w:val="00035F03"/>
    <w:rsid w:val="00036455"/>
    <w:rsid w:val="0004084C"/>
    <w:rsid w:val="00041551"/>
    <w:rsid w:val="000417B3"/>
    <w:rsid w:val="000435EF"/>
    <w:rsid w:val="00045B6B"/>
    <w:rsid w:val="000464A4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4539"/>
    <w:rsid w:val="000A60C8"/>
    <w:rsid w:val="000A7E66"/>
    <w:rsid w:val="000B2668"/>
    <w:rsid w:val="000B2931"/>
    <w:rsid w:val="000B4CDD"/>
    <w:rsid w:val="000B5E5F"/>
    <w:rsid w:val="000B61DB"/>
    <w:rsid w:val="000B655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D99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18E"/>
    <w:rsid w:val="001E58BA"/>
    <w:rsid w:val="001E761B"/>
    <w:rsid w:val="001E7863"/>
    <w:rsid w:val="001E7FC1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368C9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6F4D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E191E"/>
    <w:rsid w:val="002E1CFC"/>
    <w:rsid w:val="002E2DA3"/>
    <w:rsid w:val="002E361D"/>
    <w:rsid w:val="002E530A"/>
    <w:rsid w:val="002E5986"/>
    <w:rsid w:val="002E75C7"/>
    <w:rsid w:val="002F4265"/>
    <w:rsid w:val="002F7477"/>
    <w:rsid w:val="002F7FAE"/>
    <w:rsid w:val="00302703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2DB8"/>
    <w:rsid w:val="00363112"/>
    <w:rsid w:val="003644F6"/>
    <w:rsid w:val="00364D70"/>
    <w:rsid w:val="00364D93"/>
    <w:rsid w:val="00364E31"/>
    <w:rsid w:val="003650AB"/>
    <w:rsid w:val="0036530F"/>
    <w:rsid w:val="003665E2"/>
    <w:rsid w:val="00366C73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3BD"/>
    <w:rsid w:val="003B3327"/>
    <w:rsid w:val="003B37A4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199B"/>
    <w:rsid w:val="003D49FE"/>
    <w:rsid w:val="003D6419"/>
    <w:rsid w:val="003E2A3B"/>
    <w:rsid w:val="003E2BAB"/>
    <w:rsid w:val="003E4768"/>
    <w:rsid w:val="003E6533"/>
    <w:rsid w:val="003F3627"/>
    <w:rsid w:val="003F6D10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89D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38BF"/>
    <w:rsid w:val="004D4B6A"/>
    <w:rsid w:val="004D4C2D"/>
    <w:rsid w:val="004D5A76"/>
    <w:rsid w:val="004E17AB"/>
    <w:rsid w:val="004E2D39"/>
    <w:rsid w:val="004E40E3"/>
    <w:rsid w:val="004E4BC5"/>
    <w:rsid w:val="004E762B"/>
    <w:rsid w:val="004F10EB"/>
    <w:rsid w:val="004F2AA4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7891"/>
    <w:rsid w:val="00541491"/>
    <w:rsid w:val="00543982"/>
    <w:rsid w:val="00543BD9"/>
    <w:rsid w:val="00544185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7D70"/>
    <w:rsid w:val="005911C3"/>
    <w:rsid w:val="00593DAA"/>
    <w:rsid w:val="005A32D7"/>
    <w:rsid w:val="005A552F"/>
    <w:rsid w:val="005A59B0"/>
    <w:rsid w:val="005A7CA9"/>
    <w:rsid w:val="005B0E34"/>
    <w:rsid w:val="005B0EA9"/>
    <w:rsid w:val="005B0EDF"/>
    <w:rsid w:val="005B375C"/>
    <w:rsid w:val="005B66B9"/>
    <w:rsid w:val="005B7CA4"/>
    <w:rsid w:val="005C13B7"/>
    <w:rsid w:val="005C18C6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634"/>
    <w:rsid w:val="005E120F"/>
    <w:rsid w:val="005E1C29"/>
    <w:rsid w:val="005E296D"/>
    <w:rsid w:val="005E6D5F"/>
    <w:rsid w:val="005E70EE"/>
    <w:rsid w:val="005F4FEA"/>
    <w:rsid w:val="0060152F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29D7"/>
    <w:rsid w:val="00644C2C"/>
    <w:rsid w:val="006466A6"/>
    <w:rsid w:val="00647625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1DFF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C6E7C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62ED"/>
    <w:rsid w:val="00730B8E"/>
    <w:rsid w:val="00731D82"/>
    <w:rsid w:val="00732178"/>
    <w:rsid w:val="00733C99"/>
    <w:rsid w:val="007358E8"/>
    <w:rsid w:val="0074074E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455E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6915"/>
    <w:rsid w:val="00867FB1"/>
    <w:rsid w:val="00870CCB"/>
    <w:rsid w:val="00871E18"/>
    <w:rsid w:val="0087455F"/>
    <w:rsid w:val="00875A24"/>
    <w:rsid w:val="00875BAF"/>
    <w:rsid w:val="00876F9B"/>
    <w:rsid w:val="00877175"/>
    <w:rsid w:val="00881632"/>
    <w:rsid w:val="00882692"/>
    <w:rsid w:val="008841DB"/>
    <w:rsid w:val="00884ACF"/>
    <w:rsid w:val="00885EA6"/>
    <w:rsid w:val="0088654B"/>
    <w:rsid w:val="008873AA"/>
    <w:rsid w:val="00891459"/>
    <w:rsid w:val="008940B2"/>
    <w:rsid w:val="00894191"/>
    <w:rsid w:val="00894AEE"/>
    <w:rsid w:val="008957EF"/>
    <w:rsid w:val="00895CDF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4DAB"/>
    <w:rsid w:val="008C6529"/>
    <w:rsid w:val="008C7372"/>
    <w:rsid w:val="008D06C7"/>
    <w:rsid w:val="008D0B13"/>
    <w:rsid w:val="008D10FA"/>
    <w:rsid w:val="008D1B0B"/>
    <w:rsid w:val="008D6019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6FC1"/>
    <w:rsid w:val="0090021D"/>
    <w:rsid w:val="009041C9"/>
    <w:rsid w:val="00905892"/>
    <w:rsid w:val="00907065"/>
    <w:rsid w:val="0090743D"/>
    <w:rsid w:val="0090769A"/>
    <w:rsid w:val="0091273A"/>
    <w:rsid w:val="00913801"/>
    <w:rsid w:val="00915EFE"/>
    <w:rsid w:val="009178B2"/>
    <w:rsid w:val="00923D6A"/>
    <w:rsid w:val="0092435E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5FE0"/>
    <w:rsid w:val="009463AB"/>
    <w:rsid w:val="00946686"/>
    <w:rsid w:val="00947278"/>
    <w:rsid w:val="00950722"/>
    <w:rsid w:val="009518A8"/>
    <w:rsid w:val="00951900"/>
    <w:rsid w:val="00951901"/>
    <w:rsid w:val="00951C67"/>
    <w:rsid w:val="00955E34"/>
    <w:rsid w:val="00955F77"/>
    <w:rsid w:val="00957606"/>
    <w:rsid w:val="00962367"/>
    <w:rsid w:val="00963D18"/>
    <w:rsid w:val="00963F55"/>
    <w:rsid w:val="0096754F"/>
    <w:rsid w:val="00967D10"/>
    <w:rsid w:val="009738C8"/>
    <w:rsid w:val="00973A77"/>
    <w:rsid w:val="00975083"/>
    <w:rsid w:val="0098145A"/>
    <w:rsid w:val="0098375C"/>
    <w:rsid w:val="00985E29"/>
    <w:rsid w:val="00985EFC"/>
    <w:rsid w:val="009900C8"/>
    <w:rsid w:val="00990202"/>
    <w:rsid w:val="00992A33"/>
    <w:rsid w:val="00996A3F"/>
    <w:rsid w:val="009974F8"/>
    <w:rsid w:val="00997900"/>
    <w:rsid w:val="009A0C3E"/>
    <w:rsid w:val="009A241D"/>
    <w:rsid w:val="009A2E1C"/>
    <w:rsid w:val="009B1269"/>
    <w:rsid w:val="009B1337"/>
    <w:rsid w:val="009B2CE2"/>
    <w:rsid w:val="009B3097"/>
    <w:rsid w:val="009B3456"/>
    <w:rsid w:val="009B38BC"/>
    <w:rsid w:val="009B3F70"/>
    <w:rsid w:val="009B4156"/>
    <w:rsid w:val="009C0308"/>
    <w:rsid w:val="009C090B"/>
    <w:rsid w:val="009C1A98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2079"/>
    <w:rsid w:val="009F70A6"/>
    <w:rsid w:val="009F7580"/>
    <w:rsid w:val="00A00CAD"/>
    <w:rsid w:val="00A03507"/>
    <w:rsid w:val="00A06677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9C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A8A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0E0E"/>
    <w:rsid w:val="00AB362D"/>
    <w:rsid w:val="00AB47C0"/>
    <w:rsid w:val="00AC05BC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97F"/>
    <w:rsid w:val="00AF48CC"/>
    <w:rsid w:val="00AF68F1"/>
    <w:rsid w:val="00AF7E48"/>
    <w:rsid w:val="00B01893"/>
    <w:rsid w:val="00B03537"/>
    <w:rsid w:val="00B04613"/>
    <w:rsid w:val="00B04A9B"/>
    <w:rsid w:val="00B0588B"/>
    <w:rsid w:val="00B07076"/>
    <w:rsid w:val="00B111D8"/>
    <w:rsid w:val="00B150B0"/>
    <w:rsid w:val="00B20E52"/>
    <w:rsid w:val="00B2324F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3E6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B21BA"/>
    <w:rsid w:val="00BB56E7"/>
    <w:rsid w:val="00BC0FD9"/>
    <w:rsid w:val="00BC11EE"/>
    <w:rsid w:val="00BC1468"/>
    <w:rsid w:val="00BC1B82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3CB3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4320"/>
    <w:rsid w:val="00C476A5"/>
    <w:rsid w:val="00C52C9A"/>
    <w:rsid w:val="00C55CD7"/>
    <w:rsid w:val="00C603AC"/>
    <w:rsid w:val="00C61F7E"/>
    <w:rsid w:val="00C62267"/>
    <w:rsid w:val="00C63A3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A69AF"/>
    <w:rsid w:val="00CB1D8A"/>
    <w:rsid w:val="00CB4385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E772E"/>
    <w:rsid w:val="00CF159E"/>
    <w:rsid w:val="00CF1B6D"/>
    <w:rsid w:val="00CF2EFF"/>
    <w:rsid w:val="00CF4601"/>
    <w:rsid w:val="00CF58B4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675C"/>
    <w:rsid w:val="00D22114"/>
    <w:rsid w:val="00D22485"/>
    <w:rsid w:val="00D25A64"/>
    <w:rsid w:val="00D3186C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8ED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14B2"/>
    <w:rsid w:val="00D920BF"/>
    <w:rsid w:val="00D95475"/>
    <w:rsid w:val="00D95A20"/>
    <w:rsid w:val="00D95F82"/>
    <w:rsid w:val="00D96BF1"/>
    <w:rsid w:val="00DA131F"/>
    <w:rsid w:val="00DA2EF1"/>
    <w:rsid w:val="00DA4020"/>
    <w:rsid w:val="00DA7ECF"/>
    <w:rsid w:val="00DB116B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07AF7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A66"/>
    <w:rsid w:val="00E33C98"/>
    <w:rsid w:val="00E3438E"/>
    <w:rsid w:val="00E34422"/>
    <w:rsid w:val="00E351BE"/>
    <w:rsid w:val="00E362E0"/>
    <w:rsid w:val="00E36B38"/>
    <w:rsid w:val="00E4178C"/>
    <w:rsid w:val="00E42C16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57AF4"/>
    <w:rsid w:val="00E60029"/>
    <w:rsid w:val="00E61E91"/>
    <w:rsid w:val="00E62D25"/>
    <w:rsid w:val="00E654C0"/>
    <w:rsid w:val="00E656F1"/>
    <w:rsid w:val="00E672AA"/>
    <w:rsid w:val="00E7043B"/>
    <w:rsid w:val="00E728EE"/>
    <w:rsid w:val="00E73AB4"/>
    <w:rsid w:val="00E746D7"/>
    <w:rsid w:val="00E75A09"/>
    <w:rsid w:val="00E75FF0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C33"/>
    <w:rsid w:val="00ED6EC3"/>
    <w:rsid w:val="00EE0340"/>
    <w:rsid w:val="00EE0648"/>
    <w:rsid w:val="00EE3493"/>
    <w:rsid w:val="00EE628E"/>
    <w:rsid w:val="00EE74A8"/>
    <w:rsid w:val="00EE7C71"/>
    <w:rsid w:val="00EE7D6F"/>
    <w:rsid w:val="00EF197D"/>
    <w:rsid w:val="00EF25E2"/>
    <w:rsid w:val="00EF2F96"/>
    <w:rsid w:val="00EF6663"/>
    <w:rsid w:val="00EF6BCF"/>
    <w:rsid w:val="00EF706B"/>
    <w:rsid w:val="00F01F26"/>
    <w:rsid w:val="00F020DF"/>
    <w:rsid w:val="00F057C2"/>
    <w:rsid w:val="00F10407"/>
    <w:rsid w:val="00F10A11"/>
    <w:rsid w:val="00F10A83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3BA2"/>
    <w:rsid w:val="00FB3D9E"/>
    <w:rsid w:val="00FB79D9"/>
    <w:rsid w:val="00FC0B05"/>
    <w:rsid w:val="00FC0B08"/>
    <w:rsid w:val="00FC4D84"/>
    <w:rsid w:val="00FC52C1"/>
    <w:rsid w:val="00FC618D"/>
    <w:rsid w:val="00FC6291"/>
    <w:rsid w:val="00FD08F9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EF0E03"/>
  <w15:docId w15:val="{84CB5AEA-2C60-4D1C-81AA-1D96772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qFormat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testo">
    <w:name w:val="Body Text"/>
    <w:basedOn w:val="Normale"/>
    <w:link w:val="CorpotestoCarattere"/>
    <w:uiPriority w:val="99"/>
    <w:rsid w:val="004567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99"/>
    <w:qFormat/>
    <w:locked/>
    <w:rsid w:val="00E924F7"/>
    <w:rPr>
      <w:sz w:val="24"/>
      <w:szCs w:val="20"/>
    </w:rPr>
  </w:style>
  <w:style w:type="numbering" w:customStyle="1" w:styleId="WWNum1">
    <w:name w:val="WWNum1"/>
    <w:basedOn w:val="Nessunelenco"/>
    <w:rsid w:val="0099790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8AE3-5ABC-4C83-A1FB-8D5AC5F9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PC EPT 013</cp:lastModifiedBy>
  <cp:revision>34</cp:revision>
  <cp:lastPrinted>2021-04-19T17:02:00Z</cp:lastPrinted>
  <dcterms:created xsi:type="dcterms:W3CDTF">2021-03-07T14:38:00Z</dcterms:created>
  <dcterms:modified xsi:type="dcterms:W3CDTF">2021-10-01T15:45:00Z</dcterms:modified>
</cp:coreProperties>
</file>