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DDB1" w14:textId="2ED243FC" w:rsidR="00A92144" w:rsidRDefault="00A92144" w:rsidP="0038453F">
      <w:pPr>
        <w:ind w:left="284" w:hanging="284"/>
        <w:jc w:val="both"/>
      </w:pPr>
    </w:p>
    <w:p w14:paraId="5386F3A3" w14:textId="210C970C" w:rsidR="009B1182" w:rsidRPr="00A75A80" w:rsidRDefault="009B1182" w:rsidP="00A75A80">
      <w:pPr>
        <w:spacing w:line="360" w:lineRule="auto"/>
        <w:jc w:val="both"/>
        <w:rPr>
          <w:sz w:val="24"/>
          <w:szCs w:val="24"/>
        </w:rPr>
      </w:pPr>
      <w:r w:rsidRPr="00A75A80">
        <w:rPr>
          <w:rFonts w:ascii="Goudy Old Style" w:eastAsia="Times New Roman" w:hAnsi="Goudy Old Style" w:cs="Times New Roman"/>
          <w:b/>
          <w:bCs/>
          <w:sz w:val="24"/>
          <w:szCs w:val="24"/>
          <w:lang w:eastAsia="it-IT"/>
        </w:rPr>
        <w:t>OGGETTO</w:t>
      </w:r>
      <w:r w:rsidRPr="00A75A80">
        <w:rPr>
          <w:rFonts w:ascii="Goudy Old Style" w:eastAsia="Times New Roman" w:hAnsi="Goudy Old Style" w:cs="Times New Roman"/>
          <w:b/>
          <w:bCs/>
          <w:smallCaps/>
          <w:sz w:val="24"/>
          <w:szCs w:val="24"/>
          <w:lang w:eastAsia="it-IT"/>
        </w:rPr>
        <w:t xml:space="preserve">: </w:t>
      </w:r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>Procedura, ai sensi dell’art. 1, comma 2, lett. a), della Legge 11 settembre 2020, </w:t>
      </w:r>
      <w:bookmarkStart w:id="0" w:name="inizio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>n. 120</w:t>
      </w:r>
      <w:bookmarkEnd w:id="0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 xml:space="preserve"> e </w:t>
      </w:r>
      <w:proofErr w:type="spellStart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>ss.mm.ii</w:t>
      </w:r>
      <w:proofErr w:type="spellEnd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>., per l’affidamento del servizio di</w:t>
      </w:r>
      <w:bookmarkStart w:id="1" w:name="_Hlk85032968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 xml:space="preserve"> “</w:t>
      </w:r>
      <w:bookmarkStart w:id="2" w:name="_Hlk86231072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>Tesoreria dell’agenzia regionale Campania Turismo</w:t>
      </w:r>
      <w:bookmarkEnd w:id="1"/>
      <w:bookmarkEnd w:id="2"/>
      <w:r w:rsidRPr="00A75A80">
        <w:rPr>
          <w:rFonts w:ascii="Goudy Old Style" w:eastAsia="Times New Roman" w:hAnsi="Goudy Old Style" w:cs="Calibri"/>
          <w:bCs/>
          <w:i/>
          <w:iCs/>
          <w:smallCaps/>
          <w:color w:val="000000"/>
          <w:sz w:val="24"/>
          <w:szCs w:val="24"/>
          <w:lang w:eastAsia="it-IT"/>
        </w:rPr>
        <w:t xml:space="preserve">” - C.I.G. </w:t>
      </w:r>
      <w:r w:rsidRPr="00A75A80">
        <w:rPr>
          <w:rFonts w:ascii="Goudy Old Style" w:eastAsia="Times New Roman" w:hAnsi="Goudy Old Style" w:cs="Calibri"/>
          <w:i/>
          <w:iCs/>
          <w:smallCaps/>
          <w:color w:val="000000"/>
          <w:sz w:val="24"/>
          <w:szCs w:val="24"/>
          <w:lang w:eastAsia="it-IT"/>
        </w:rPr>
        <w:t>9030667628</w:t>
      </w:r>
    </w:p>
    <w:p w14:paraId="4D8EFEF6" w14:textId="77777777" w:rsidR="009B1182" w:rsidRPr="00A75A80" w:rsidRDefault="009B1182" w:rsidP="00A75A80">
      <w:pPr>
        <w:pStyle w:val="Corpodeltesto1"/>
        <w:tabs>
          <w:tab w:val="left" w:pos="284"/>
        </w:tabs>
        <w:spacing w:line="360" w:lineRule="auto"/>
        <w:ind w:right="0"/>
        <w:jc w:val="both"/>
        <w:rPr>
          <w:rStyle w:val="Enfasigrassetto"/>
          <w:rFonts w:ascii="Goudy Old Style" w:hAnsi="Goudy Old Style" w:cs="Gill Sans MT"/>
          <w:b w:val="0"/>
          <w:szCs w:val="24"/>
        </w:rPr>
      </w:pPr>
    </w:p>
    <w:p w14:paraId="575B3794" w14:textId="3E33DEAA" w:rsidR="009B1182" w:rsidRPr="00A75A80" w:rsidRDefault="009B1182" w:rsidP="00A75A80">
      <w:pPr>
        <w:pStyle w:val="Corpodeltesto1"/>
        <w:tabs>
          <w:tab w:val="left" w:pos="284"/>
        </w:tabs>
        <w:spacing w:line="360" w:lineRule="auto"/>
        <w:ind w:right="0"/>
        <w:jc w:val="both"/>
        <w:rPr>
          <w:rFonts w:ascii="Goudy Old Style" w:hAnsi="Goudy Old Style"/>
          <w:szCs w:val="24"/>
        </w:rPr>
      </w:pP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Il/La sottoscritto/a _________________________________________________________ nato/a il ____/____/______</w:t>
      </w:r>
      <w:r w:rsidRPr="00A75A80">
        <w:rPr>
          <w:rFonts w:ascii="Goudy Old Style" w:hAnsi="Goudy Old Style"/>
          <w:szCs w:val="24"/>
        </w:rPr>
        <w:t>,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 codice fiscale ___________________________________,</w:t>
      </w:r>
      <w:r w:rsidRPr="00A75A80">
        <w:rPr>
          <w:rFonts w:ascii="Goudy Old Style" w:hAnsi="Goudy Old Style"/>
          <w:szCs w:val="24"/>
        </w:rPr>
        <w:t xml:space="preserve">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domiciliato per la carica ove appresso, in qualità di _____________________________________________________________________ della ___________________________________________________________________________________________</w:t>
      </w:r>
      <w:r w:rsidRPr="00A75A80">
        <w:rPr>
          <w:rFonts w:ascii="Goudy Old Style" w:hAnsi="Goudy Old Style"/>
          <w:szCs w:val="24"/>
        </w:rPr>
        <w:t xml:space="preserve">,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con sede in __________________________________________  Via ________________________________________, </w:t>
      </w:r>
      <w:proofErr w:type="spellStart"/>
      <w:r w:rsidRPr="00A75A80">
        <w:rPr>
          <w:rStyle w:val="Enfasigrassetto"/>
          <w:rFonts w:ascii="Goudy Old Style" w:hAnsi="Goudy Old Style" w:cs="Gill Sans MT"/>
          <w:b w:val="0"/>
          <w:szCs w:val="24"/>
        </w:rPr>
        <w:t>p.e.c</w:t>
      </w:r>
      <w:proofErr w:type="spellEnd"/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. __________________, e-mail _______________________________________ con Codice Fiscale__________________ e partita IVA n. _______________________________ </w:t>
      </w:r>
      <w:r w:rsidRPr="00A75A80">
        <w:rPr>
          <w:rFonts w:ascii="Goudy Old Style" w:hAnsi="Goudy Old Style"/>
          <w:szCs w:val="24"/>
        </w:rPr>
        <w:t xml:space="preserve">,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in relazione</w:t>
      </w:r>
      <w:r w:rsidRPr="00A75A80">
        <w:rPr>
          <w:rFonts w:ascii="Goudy Old Style" w:hAnsi="Goudy Old Style"/>
          <w:szCs w:val="24"/>
        </w:rPr>
        <w:t xml:space="preserve"> 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>all’affidamento del servizio di cui in oggetto</w:t>
      </w:r>
      <w:r w:rsidR="00A75A80" w:rsidRPr="00A75A80">
        <w:rPr>
          <w:rStyle w:val="Enfasigrassetto"/>
          <w:rFonts w:ascii="Goudy Old Style" w:hAnsi="Goudy Old Style" w:cs="Gill Sans MT"/>
          <w:b w:val="0"/>
          <w:szCs w:val="24"/>
        </w:rPr>
        <w:t>, ad integrazione dell’offerta economica prodotta,</w:t>
      </w:r>
      <w:r w:rsidRPr="00A75A80">
        <w:rPr>
          <w:rStyle w:val="Enfasigrassetto"/>
          <w:rFonts w:ascii="Goudy Old Style" w:hAnsi="Goudy Old Style" w:cs="Gill Sans MT"/>
          <w:b w:val="0"/>
          <w:szCs w:val="24"/>
        </w:rPr>
        <w:t xml:space="preserve"> </w:t>
      </w:r>
      <w:r w:rsidRPr="00A75A80">
        <w:rPr>
          <w:rFonts w:ascii="Goudy Old Style" w:hAnsi="Goudy Old Style"/>
          <w:szCs w:val="24"/>
        </w:rPr>
        <w:t xml:space="preserve">pienamente consapevole delle responsabilità e delle conseguenze civili e penali cui va incontro, ai sensi e per gli effetti dell’art. 76 del d.P.R. 28 dicembre 2000 n. 445 e </w:t>
      </w:r>
      <w:proofErr w:type="spellStart"/>
      <w:r w:rsidRPr="00A75A80">
        <w:rPr>
          <w:rFonts w:ascii="Goudy Old Style" w:hAnsi="Goudy Old Style"/>
          <w:i/>
          <w:iCs/>
          <w:szCs w:val="24"/>
        </w:rPr>
        <w:t>s.m.i</w:t>
      </w:r>
      <w:proofErr w:type="spellEnd"/>
      <w:r w:rsidRPr="00A75A80">
        <w:rPr>
          <w:rFonts w:ascii="Goudy Old Style" w:hAnsi="Goudy Old Style"/>
          <w:szCs w:val="24"/>
        </w:rPr>
        <w:t>, in caso di dichiarazioni mendaci e/o di formazione esibizione od uso di atti falsi ovvero di atti contenenti dati non più rispondenti a verità e consapevole, altresì, che qualora emerga la non veridicità del contenuto della presente dichiarazione questa impresa decadrà dai benefici e dalle autorizzazioni per i quali la stessa è stata rilasciata,</w:t>
      </w:r>
    </w:p>
    <w:p w14:paraId="61701EB4" w14:textId="77777777" w:rsidR="009B1182" w:rsidRPr="00A75A80" w:rsidRDefault="009B1182" w:rsidP="00A75A80">
      <w:pPr>
        <w:pStyle w:val="Corpotesto"/>
        <w:spacing w:line="360" w:lineRule="auto"/>
        <w:jc w:val="center"/>
        <w:rPr>
          <w:rFonts w:ascii="Goudy Old Style" w:hAnsi="Goudy Old Style"/>
        </w:rPr>
      </w:pPr>
      <w:r w:rsidRPr="00A75A80">
        <w:rPr>
          <w:rStyle w:val="Enfasigrassetto"/>
          <w:rFonts w:ascii="Goudy Old Style" w:hAnsi="Goudy Old Style" w:cs="Gill Sans MT"/>
          <w:b w:val="0"/>
        </w:rPr>
        <w:t>D I C H I A R A</w:t>
      </w:r>
    </w:p>
    <w:p w14:paraId="6DC08EAC" w14:textId="34D1F54B" w:rsidR="0038453F" w:rsidRPr="00A75A80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 xml:space="preserve">Che il </w:t>
      </w:r>
      <w:r w:rsidR="0038453F" w:rsidRPr="00A75A80">
        <w:rPr>
          <w:rFonts w:ascii="Goudy Old Style" w:hAnsi="Goudy Old Style"/>
          <w:sz w:val="24"/>
          <w:szCs w:val="24"/>
        </w:rPr>
        <w:t xml:space="preserve">tasso </w:t>
      </w:r>
      <w:r w:rsidRPr="00A75A80">
        <w:rPr>
          <w:rFonts w:ascii="Goudy Old Style" w:hAnsi="Goudy Old Style"/>
          <w:sz w:val="24"/>
          <w:szCs w:val="24"/>
        </w:rPr>
        <w:t xml:space="preserve">attivo, superiore a zero, riconosciuto in favore dell’Agenzia sulle giacenze di cassa depositate in c/c, non soggette alla disciplina della tesoreria unica, computato in base </w:t>
      </w:r>
      <w:proofErr w:type="spellStart"/>
      <w:r w:rsidRPr="00A75A80">
        <w:rPr>
          <w:rFonts w:ascii="Goudy Old Style" w:hAnsi="Goudy Old Style"/>
          <w:sz w:val="24"/>
          <w:szCs w:val="24"/>
        </w:rPr>
        <w:t>all’euribor</w:t>
      </w:r>
      <w:proofErr w:type="spellEnd"/>
      <w:r w:rsidRPr="00A75A80">
        <w:rPr>
          <w:rFonts w:ascii="Goudy Old Style" w:hAnsi="Goudy Old Style"/>
          <w:sz w:val="24"/>
          <w:szCs w:val="24"/>
        </w:rPr>
        <w:t xml:space="preserve"> 3 mesi (divisore 360), media mese precedente</w:t>
      </w:r>
      <w:r w:rsidRPr="00A75A80">
        <w:rPr>
          <w:rFonts w:ascii="Goudy Old Style" w:hAnsi="Goudy Old Style"/>
          <w:sz w:val="24"/>
          <w:szCs w:val="24"/>
        </w:rPr>
        <w:t xml:space="preserve">, è </w:t>
      </w:r>
      <w:r w:rsidR="0038453F" w:rsidRPr="00A75A80">
        <w:rPr>
          <w:rFonts w:ascii="Goudy Old Style" w:hAnsi="Goudy Old Style"/>
          <w:sz w:val="24"/>
          <w:szCs w:val="24"/>
        </w:rPr>
        <w:t>pari a ............ punti percentuali;</w:t>
      </w:r>
    </w:p>
    <w:p w14:paraId="75BC0546" w14:textId="77777777" w:rsidR="00A75A80" w:rsidRPr="00A75A80" w:rsidRDefault="00A75A80" w:rsidP="00A75A80">
      <w:pPr>
        <w:pStyle w:val="Paragrafoelenco"/>
        <w:spacing w:line="360" w:lineRule="auto"/>
        <w:ind w:left="284"/>
        <w:jc w:val="both"/>
        <w:rPr>
          <w:rFonts w:ascii="Goudy Old Style" w:hAnsi="Goudy Old Style"/>
          <w:sz w:val="24"/>
          <w:szCs w:val="24"/>
        </w:rPr>
      </w:pPr>
    </w:p>
    <w:p w14:paraId="0F2E568C" w14:textId="795BFAA7" w:rsidR="0038453F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>Che il</w:t>
      </w:r>
      <w:r w:rsidR="0038453F" w:rsidRPr="00A75A80">
        <w:rPr>
          <w:rFonts w:ascii="Goudy Old Style" w:hAnsi="Goudy Old Style"/>
          <w:sz w:val="24"/>
          <w:szCs w:val="24"/>
        </w:rPr>
        <w:t xml:space="preserve"> tasso d’interesse </w:t>
      </w:r>
      <w:r w:rsidRPr="00A75A80">
        <w:rPr>
          <w:rFonts w:ascii="Goudy Old Style" w:hAnsi="Goudy Old Style"/>
          <w:sz w:val="24"/>
          <w:szCs w:val="24"/>
        </w:rPr>
        <w:t xml:space="preserve">passivo praticato sugli utilizzi dell’anticipazione di tesoreria senza commissione di disponibilità fondi, computato in base </w:t>
      </w:r>
      <w:proofErr w:type="spellStart"/>
      <w:r w:rsidRPr="00A75A80">
        <w:rPr>
          <w:rFonts w:ascii="Goudy Old Style" w:hAnsi="Goudy Old Style"/>
          <w:sz w:val="24"/>
          <w:szCs w:val="24"/>
        </w:rPr>
        <w:t>all’euribor</w:t>
      </w:r>
      <w:proofErr w:type="spellEnd"/>
      <w:r w:rsidRPr="00A75A80">
        <w:rPr>
          <w:rFonts w:ascii="Goudy Old Style" w:hAnsi="Goudy Old Style"/>
          <w:sz w:val="24"/>
          <w:szCs w:val="24"/>
        </w:rPr>
        <w:t xml:space="preserve"> 3 mesi (divisore 360), media mese precedente</w:t>
      </w:r>
      <w:r w:rsidRPr="00A75A80">
        <w:rPr>
          <w:rFonts w:ascii="Goudy Old Style" w:hAnsi="Goudy Old Style"/>
          <w:sz w:val="24"/>
          <w:szCs w:val="24"/>
        </w:rPr>
        <w:t xml:space="preserve">, è pari a </w:t>
      </w:r>
      <w:r w:rsidR="0038453F" w:rsidRPr="00A75A80">
        <w:rPr>
          <w:rFonts w:ascii="Goudy Old Style" w:hAnsi="Goudy Old Style"/>
          <w:sz w:val="24"/>
          <w:szCs w:val="24"/>
        </w:rPr>
        <w:t>……</w:t>
      </w:r>
      <w:r w:rsidRPr="00A75A80">
        <w:rPr>
          <w:rFonts w:ascii="Goudy Old Style" w:hAnsi="Goudy Old Style"/>
          <w:sz w:val="24"/>
          <w:szCs w:val="24"/>
        </w:rPr>
        <w:t xml:space="preserve">. </w:t>
      </w:r>
      <w:r w:rsidR="0038453F" w:rsidRPr="00A75A80">
        <w:rPr>
          <w:rFonts w:ascii="Goudy Old Style" w:hAnsi="Goudy Old Style"/>
          <w:sz w:val="24"/>
          <w:szCs w:val="24"/>
        </w:rPr>
        <w:t xml:space="preserve">punti percentuali; </w:t>
      </w:r>
    </w:p>
    <w:p w14:paraId="535578A3" w14:textId="77777777" w:rsidR="00A75A80" w:rsidRPr="00A75A80" w:rsidRDefault="00A75A80" w:rsidP="00A75A80">
      <w:pPr>
        <w:pStyle w:val="Paragrafoelenco"/>
        <w:rPr>
          <w:rFonts w:ascii="Goudy Old Style" w:hAnsi="Goudy Old Style"/>
          <w:sz w:val="24"/>
          <w:szCs w:val="24"/>
        </w:rPr>
      </w:pPr>
    </w:p>
    <w:p w14:paraId="58ABD69F" w14:textId="5D5B9438" w:rsidR="00A75A80" w:rsidRDefault="00A75A80" w:rsidP="00A75A80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</w:p>
    <w:p w14:paraId="1D5201E3" w14:textId="77777777" w:rsidR="00A75A80" w:rsidRPr="00A75A80" w:rsidRDefault="00A75A80" w:rsidP="00A75A80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</w:p>
    <w:p w14:paraId="406E37E6" w14:textId="08D1F87E" w:rsidR="0038453F" w:rsidRPr="00A75A80" w:rsidRDefault="00A75A80" w:rsidP="00A75A8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Goudy Old Style" w:hAnsi="Goudy Old Style"/>
          <w:sz w:val="24"/>
          <w:szCs w:val="24"/>
        </w:rPr>
      </w:pPr>
      <w:r w:rsidRPr="00A75A80">
        <w:rPr>
          <w:rFonts w:ascii="Goudy Old Style" w:hAnsi="Goudy Old Style"/>
          <w:sz w:val="24"/>
          <w:szCs w:val="24"/>
        </w:rPr>
        <w:t xml:space="preserve"> Che la </w:t>
      </w:r>
      <w:r w:rsidR="0038453F" w:rsidRPr="00A75A80">
        <w:rPr>
          <w:rFonts w:ascii="Goudy Old Style" w:hAnsi="Goudy Old Style"/>
          <w:sz w:val="24"/>
          <w:szCs w:val="24"/>
        </w:rPr>
        <w:t>percentuale di commissioni su accrediti carte di debito e credito</w:t>
      </w:r>
      <w:r w:rsidRPr="00A75A80">
        <w:rPr>
          <w:rFonts w:ascii="Goudy Old Style" w:hAnsi="Goudy Old Style"/>
          <w:sz w:val="24"/>
          <w:szCs w:val="24"/>
        </w:rPr>
        <w:t xml:space="preserve"> è pari al</w:t>
      </w:r>
      <w:r w:rsidR="0038453F" w:rsidRPr="00A75A80">
        <w:rPr>
          <w:rFonts w:ascii="Goudy Old Style" w:hAnsi="Goudy Old Style"/>
          <w:sz w:val="24"/>
          <w:szCs w:val="24"/>
        </w:rPr>
        <w:t xml:space="preserve"> _____%.</w:t>
      </w:r>
    </w:p>
    <w:p w14:paraId="098BF70F" w14:textId="77777777" w:rsidR="006C337B" w:rsidRDefault="006C337B" w:rsidP="006C337B">
      <w:pPr>
        <w:rPr>
          <w:rFonts w:ascii="Goudy Old Style" w:hAnsi="Goudy Old Style"/>
          <w:sz w:val="24"/>
          <w:szCs w:val="24"/>
        </w:rPr>
      </w:pPr>
      <w:r w:rsidRPr="006C337B">
        <w:rPr>
          <w:rFonts w:ascii="Goudy Old Style" w:hAnsi="Goudy Old Style"/>
          <w:sz w:val="24"/>
          <w:szCs w:val="24"/>
        </w:rPr>
        <w:t>L</w:t>
      </w:r>
      <w:r w:rsidRPr="006C337B">
        <w:rPr>
          <w:rFonts w:ascii="Goudy Old Style" w:hAnsi="Goudy Old Style"/>
          <w:sz w:val="24"/>
          <w:szCs w:val="24"/>
        </w:rPr>
        <w:t>uogo e data</w:t>
      </w:r>
      <w:r w:rsidRPr="006C337B">
        <w:rPr>
          <w:rFonts w:ascii="Goudy Old Style" w:hAnsi="Goudy Old Style"/>
          <w:sz w:val="24"/>
          <w:szCs w:val="24"/>
        </w:rPr>
        <w:t xml:space="preserve">.    </w:t>
      </w:r>
    </w:p>
    <w:p w14:paraId="463CFE16" w14:textId="77777777" w:rsidR="006C337B" w:rsidRDefault="006C337B" w:rsidP="006C337B">
      <w:pPr>
        <w:rPr>
          <w:rFonts w:ascii="Goudy Old Style" w:hAnsi="Goudy Old Style"/>
          <w:sz w:val="24"/>
          <w:szCs w:val="24"/>
        </w:rPr>
      </w:pPr>
    </w:p>
    <w:p w14:paraId="7153FE04" w14:textId="2DDDD496" w:rsidR="006C337B" w:rsidRPr="006C337B" w:rsidRDefault="006C337B" w:rsidP="006C337B">
      <w:pPr>
        <w:rPr>
          <w:rFonts w:ascii="Goudy Old Style" w:hAnsi="Goudy Old Style"/>
          <w:snapToGrid w:val="0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</w:t>
      </w:r>
      <w:r w:rsidRPr="006C337B">
        <w:rPr>
          <w:rFonts w:ascii="Goudy Old Style" w:hAnsi="Goudy Old Style"/>
          <w:sz w:val="24"/>
          <w:szCs w:val="24"/>
        </w:rPr>
        <w:t xml:space="preserve">                                                                          Firmato digitalmente</w:t>
      </w:r>
      <w:r w:rsidRPr="006C337B">
        <w:rPr>
          <w:rFonts w:ascii="Goudy Old Style" w:hAnsi="Goudy Old Style"/>
          <w:snapToGrid w:val="0"/>
          <w:sz w:val="24"/>
          <w:szCs w:val="24"/>
        </w:rPr>
        <w:tab/>
      </w:r>
    </w:p>
    <w:p w14:paraId="5887EB20" w14:textId="77777777" w:rsidR="006C337B" w:rsidRPr="00A75A80" w:rsidRDefault="006C337B" w:rsidP="00A75A80">
      <w:pPr>
        <w:spacing w:line="360" w:lineRule="auto"/>
        <w:rPr>
          <w:sz w:val="24"/>
          <w:szCs w:val="24"/>
        </w:rPr>
      </w:pPr>
    </w:p>
    <w:p w14:paraId="1F3F71CE" w14:textId="5FFDB08B" w:rsidR="00A75A80" w:rsidRPr="00A75A80" w:rsidRDefault="00A75A80" w:rsidP="00A75A80">
      <w:pPr>
        <w:spacing w:line="360" w:lineRule="auto"/>
        <w:rPr>
          <w:sz w:val="24"/>
          <w:szCs w:val="24"/>
        </w:rPr>
      </w:pPr>
    </w:p>
    <w:p w14:paraId="226AB3FE" w14:textId="16D9061D" w:rsidR="00A75A80" w:rsidRPr="00A75A80" w:rsidRDefault="00A75A80" w:rsidP="00A75A80">
      <w:pPr>
        <w:spacing w:line="360" w:lineRule="auto"/>
        <w:rPr>
          <w:sz w:val="24"/>
          <w:szCs w:val="24"/>
        </w:rPr>
      </w:pPr>
    </w:p>
    <w:sectPr w:rsidR="00A75A80" w:rsidRPr="00A75A80" w:rsidSect="00A75A80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0737" w14:textId="77777777" w:rsidR="00347884" w:rsidRDefault="00347884" w:rsidP="009B1182">
      <w:pPr>
        <w:spacing w:after="0" w:line="240" w:lineRule="auto"/>
      </w:pPr>
      <w:r>
        <w:separator/>
      </w:r>
    </w:p>
  </w:endnote>
  <w:endnote w:type="continuationSeparator" w:id="0">
    <w:p w14:paraId="45A1FA5A" w14:textId="77777777" w:rsidR="00347884" w:rsidRDefault="00347884" w:rsidP="009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742C" w14:textId="77777777" w:rsidR="00347884" w:rsidRDefault="00347884" w:rsidP="009B1182">
      <w:pPr>
        <w:spacing w:after="0" w:line="240" w:lineRule="auto"/>
      </w:pPr>
      <w:r>
        <w:separator/>
      </w:r>
    </w:p>
  </w:footnote>
  <w:footnote w:type="continuationSeparator" w:id="0">
    <w:p w14:paraId="30BE8D30" w14:textId="77777777" w:rsidR="00347884" w:rsidRDefault="00347884" w:rsidP="009B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B7D1" w14:textId="77777777" w:rsidR="009B1182" w:rsidRPr="009B1182" w:rsidRDefault="009B1182" w:rsidP="009B1182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9B1182">
      <w:rPr>
        <w:rFonts w:ascii="Times New Roman" w:eastAsia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231843FB" wp14:editId="74F4AEC6">
          <wp:extent cx="1192234" cy="14097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BC8EF" w14:textId="123BB6F0" w:rsidR="009B1182" w:rsidRPr="009B1182" w:rsidRDefault="009B1182" w:rsidP="009B1182">
    <w:pPr>
      <w:tabs>
        <w:tab w:val="center" w:pos="4819"/>
        <w:tab w:val="left" w:pos="8505"/>
        <w:tab w:val="right" w:pos="9072"/>
      </w:tabs>
      <w:spacing w:after="0" w:line="240" w:lineRule="auto"/>
      <w:ind w:right="141"/>
      <w:jc w:val="right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9B1182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 w:cs="Times New Roman"/>
        <w:i/>
        <w:sz w:val="20"/>
        <w:szCs w:val="20"/>
        <w:lang w:eastAsia="it-IT"/>
      </w:rPr>
      <w:t>1 all’offerta economica</w:t>
    </w:r>
  </w:p>
  <w:p w14:paraId="4C169A95" w14:textId="48DA01B1" w:rsidR="009B1182" w:rsidRPr="009B1182" w:rsidRDefault="009B1182" w:rsidP="009B1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85"/>
    <w:multiLevelType w:val="hybridMultilevel"/>
    <w:tmpl w:val="EB4ED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3"/>
    <w:rsid w:val="00347884"/>
    <w:rsid w:val="0038453F"/>
    <w:rsid w:val="0045422B"/>
    <w:rsid w:val="006C337B"/>
    <w:rsid w:val="008610C3"/>
    <w:rsid w:val="009B1182"/>
    <w:rsid w:val="00A75A80"/>
    <w:rsid w:val="00A85123"/>
    <w:rsid w:val="00A92144"/>
    <w:rsid w:val="00C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B7E7"/>
  <w15:chartTrackingRefBased/>
  <w15:docId w15:val="{70A7CFE1-1283-42C4-BFEC-E1B5B27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34"/>
    <w:qFormat/>
    <w:rsid w:val="0038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locked/>
    <w:rsid w:val="0038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1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182"/>
  </w:style>
  <w:style w:type="paragraph" w:styleId="Pidipagina">
    <w:name w:val="footer"/>
    <w:basedOn w:val="Normale"/>
    <w:link w:val="PidipaginaCarattere"/>
    <w:uiPriority w:val="99"/>
    <w:unhideWhenUsed/>
    <w:rsid w:val="009B1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182"/>
  </w:style>
  <w:style w:type="character" w:styleId="Enfasigrassetto">
    <w:name w:val="Strong"/>
    <w:qFormat/>
    <w:rsid w:val="009B1182"/>
    <w:rPr>
      <w:b/>
      <w:bCs/>
    </w:rPr>
  </w:style>
  <w:style w:type="paragraph" w:styleId="Corpotesto">
    <w:name w:val="Body Text"/>
    <w:basedOn w:val="Normale"/>
    <w:link w:val="CorpotestoCarattere"/>
    <w:rsid w:val="009B118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B1182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Corpodeltesto1">
    <w:name w:val="Corpo del testo1"/>
    <w:basedOn w:val="Normale"/>
    <w:link w:val="CorpodeltestoCarattere"/>
    <w:uiPriority w:val="99"/>
    <w:rsid w:val="009B1182"/>
    <w:pPr>
      <w:spacing w:after="0" w:line="480" w:lineRule="atLeast"/>
      <w:ind w:right="33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9B118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2021-12-16T13:00:00Z</dcterms:created>
  <dcterms:modified xsi:type="dcterms:W3CDTF">2021-12-17T13:34:00Z</dcterms:modified>
</cp:coreProperties>
</file>